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BA31C" w14:textId="4E887A4B" w:rsidR="00184878" w:rsidRDefault="00184878" w:rsidP="00AE6FF7">
      <w:pPr>
        <w:spacing w:after="12" w:line="305" w:lineRule="auto"/>
        <w:ind w:right="58"/>
        <w:jc w:val="center"/>
        <w:rPr>
          <w:b/>
          <w:i/>
        </w:rPr>
      </w:pPr>
      <w:bookmarkStart w:id="0" w:name="_ПОЛОЖЕНИЕ_32"/>
      <w:bookmarkStart w:id="1" w:name="_GoBack"/>
      <w:bookmarkEnd w:id="0"/>
      <w:bookmarkEnd w:id="1"/>
      <w:r>
        <w:rPr>
          <w:b/>
          <w:i/>
          <w:noProof/>
        </w:rPr>
        <w:object w:dxaOrig="225" w:dyaOrig="225" w14:anchorId="5D7A1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0.75pt;z-index:251659264;mso-position-horizontal:left;mso-position-horizontal-relative:margin;mso-position-vertical:top;mso-position-vertical-relative:margin">
            <v:imagedata r:id="rId6" o:title=""/>
            <w10:wrap type="square" anchorx="margin" anchory="margin"/>
          </v:shape>
          <o:OLEObject Type="Embed" ProgID="Acrobat.Document.DC" ShapeID="_x0000_s1026" DrawAspect="Content" ObjectID="_1732421048" r:id="rId7"/>
        </w:object>
      </w:r>
    </w:p>
    <w:p w14:paraId="553A257A" w14:textId="77777777" w:rsidR="00184878" w:rsidRDefault="00184878" w:rsidP="00AE6FF7">
      <w:pPr>
        <w:spacing w:after="12" w:line="305" w:lineRule="auto"/>
        <w:ind w:right="58"/>
        <w:jc w:val="center"/>
        <w:rPr>
          <w:b/>
          <w:i/>
        </w:rPr>
      </w:pPr>
    </w:p>
    <w:p w14:paraId="08A84F16" w14:textId="77777777" w:rsidR="00184878" w:rsidRDefault="00184878" w:rsidP="00AE6FF7">
      <w:pPr>
        <w:spacing w:after="12" w:line="305" w:lineRule="auto"/>
        <w:ind w:right="58"/>
        <w:jc w:val="center"/>
        <w:rPr>
          <w:b/>
          <w:i/>
        </w:rPr>
      </w:pPr>
    </w:p>
    <w:p w14:paraId="4F023A1C" w14:textId="77777777" w:rsidR="00184878" w:rsidRDefault="00184878" w:rsidP="00AE6FF7">
      <w:pPr>
        <w:spacing w:after="12" w:line="305" w:lineRule="auto"/>
        <w:ind w:right="58"/>
        <w:jc w:val="center"/>
        <w:rPr>
          <w:b/>
          <w:i/>
        </w:rPr>
      </w:pPr>
    </w:p>
    <w:p w14:paraId="6D9D937B" w14:textId="77777777" w:rsidR="00184878" w:rsidRDefault="00184878" w:rsidP="00AE6FF7">
      <w:pPr>
        <w:spacing w:after="12" w:line="305" w:lineRule="auto"/>
        <w:ind w:right="58"/>
        <w:jc w:val="center"/>
        <w:rPr>
          <w:b/>
          <w:i/>
        </w:rPr>
      </w:pPr>
    </w:p>
    <w:p w14:paraId="312D8E3C" w14:textId="77777777" w:rsidR="00184878" w:rsidRDefault="00184878" w:rsidP="00AE6FF7">
      <w:pPr>
        <w:spacing w:after="12" w:line="305" w:lineRule="auto"/>
        <w:ind w:right="58"/>
        <w:jc w:val="center"/>
        <w:rPr>
          <w:b/>
          <w:i/>
        </w:rPr>
      </w:pPr>
    </w:p>
    <w:p w14:paraId="06AEDBF8" w14:textId="512FC88C" w:rsidR="00AE6FF7" w:rsidRPr="00AE6FF7" w:rsidRDefault="00AE6FF7" w:rsidP="00AE6FF7">
      <w:pPr>
        <w:spacing w:after="12" w:line="305" w:lineRule="auto"/>
        <w:ind w:right="58"/>
        <w:jc w:val="center"/>
        <w:rPr>
          <w:b/>
          <w:i/>
        </w:rPr>
      </w:pPr>
      <w:proofErr w:type="gramStart"/>
      <w:r w:rsidRPr="00AE6FF7">
        <w:rPr>
          <w:b/>
          <w:i/>
        </w:rPr>
        <w:t>Муниципальное  казенное</w:t>
      </w:r>
      <w:proofErr w:type="gramEnd"/>
      <w:r w:rsidRPr="00AE6FF7">
        <w:rPr>
          <w:b/>
          <w:i/>
        </w:rPr>
        <w:t xml:space="preserve"> общеобразовательное    учреждение</w:t>
      </w:r>
    </w:p>
    <w:p w14:paraId="7D396659" w14:textId="77777777" w:rsidR="00AE6FF7" w:rsidRPr="00AE6FF7" w:rsidRDefault="00AE6FF7" w:rsidP="00AE6FF7">
      <w:pPr>
        <w:jc w:val="center"/>
        <w:rPr>
          <w:b/>
          <w:i/>
        </w:rPr>
      </w:pPr>
      <w:r w:rsidRPr="00AE6FF7">
        <w:rPr>
          <w:b/>
          <w:i/>
        </w:rPr>
        <w:t>Шаховская основная школа</w:t>
      </w:r>
    </w:p>
    <w:p w14:paraId="1E185973" w14:textId="77777777" w:rsidR="00AE6FF7" w:rsidRPr="00AE6FF7" w:rsidRDefault="00AE6FF7" w:rsidP="00AE6FF7">
      <w:pPr>
        <w:rPr>
          <w:sz w:val="20"/>
          <w:szCs w:val="20"/>
        </w:rPr>
      </w:pPr>
    </w:p>
    <w:p w14:paraId="272C40A9" w14:textId="77777777" w:rsidR="00AE6FF7" w:rsidRPr="00AE6FF7" w:rsidRDefault="00AE6FF7" w:rsidP="00AE6FF7">
      <w:pPr>
        <w:rPr>
          <w:sz w:val="20"/>
          <w:szCs w:val="20"/>
        </w:rPr>
      </w:pPr>
      <w:r w:rsidRPr="00AE6FF7">
        <w:rPr>
          <w:sz w:val="20"/>
          <w:szCs w:val="20"/>
        </w:rPr>
        <w:t>Рассмотрено и принято                                                                                                          УТВЕРЖДАЮ</w:t>
      </w:r>
    </w:p>
    <w:p w14:paraId="67B9497E" w14:textId="77777777" w:rsidR="00AE6FF7" w:rsidRPr="00AE6FF7" w:rsidRDefault="00AE6FF7" w:rsidP="00AE6FF7">
      <w:pPr>
        <w:rPr>
          <w:sz w:val="20"/>
          <w:szCs w:val="20"/>
        </w:rPr>
      </w:pPr>
      <w:r w:rsidRPr="00AE6FF7">
        <w:rPr>
          <w:sz w:val="20"/>
          <w:szCs w:val="20"/>
        </w:rPr>
        <w:t xml:space="preserve">Педагогическим советом                                                                                     Директор МКОУ Шаховской ОШ: </w:t>
      </w:r>
    </w:p>
    <w:p w14:paraId="4A454628" w14:textId="77777777" w:rsidR="00AE6FF7" w:rsidRPr="00AE6FF7" w:rsidRDefault="00AE6FF7" w:rsidP="00AE6FF7">
      <w:pPr>
        <w:rPr>
          <w:sz w:val="20"/>
          <w:szCs w:val="20"/>
        </w:rPr>
      </w:pPr>
      <w:proofErr w:type="gramStart"/>
      <w:r w:rsidRPr="00AE6FF7">
        <w:rPr>
          <w:sz w:val="20"/>
          <w:szCs w:val="20"/>
        </w:rPr>
        <w:t>протокол  №</w:t>
      </w:r>
      <w:proofErr w:type="gramEnd"/>
      <w:r w:rsidRPr="00AE6FF7">
        <w:rPr>
          <w:sz w:val="20"/>
          <w:szCs w:val="20"/>
        </w:rPr>
        <w:t xml:space="preserve">   </w:t>
      </w:r>
      <w:r w:rsidR="004268D1">
        <w:rPr>
          <w:sz w:val="20"/>
          <w:szCs w:val="20"/>
        </w:rPr>
        <w:t>3</w:t>
      </w:r>
      <w:r w:rsidRPr="00AE6FF7">
        <w:rPr>
          <w:sz w:val="20"/>
          <w:szCs w:val="20"/>
        </w:rPr>
        <w:t xml:space="preserve">                                                                                                    _______             (Н.Н. Горбунова)</w:t>
      </w:r>
    </w:p>
    <w:p w14:paraId="5EA14F23" w14:textId="77777777" w:rsidR="00AE6FF7" w:rsidRPr="00AE6FF7" w:rsidRDefault="00AE6FF7" w:rsidP="00AE6FF7">
      <w:pPr>
        <w:rPr>
          <w:sz w:val="20"/>
          <w:szCs w:val="20"/>
        </w:rPr>
      </w:pPr>
      <w:r w:rsidRPr="00AE6FF7">
        <w:rPr>
          <w:sz w:val="20"/>
          <w:szCs w:val="20"/>
        </w:rPr>
        <w:t> </w:t>
      </w:r>
      <w:proofErr w:type="gramStart"/>
      <w:r w:rsidRPr="00AE6FF7">
        <w:rPr>
          <w:sz w:val="20"/>
          <w:szCs w:val="20"/>
        </w:rPr>
        <w:t>от  «</w:t>
      </w:r>
      <w:proofErr w:type="gramEnd"/>
      <w:r w:rsidRPr="00AE6FF7">
        <w:rPr>
          <w:sz w:val="20"/>
          <w:szCs w:val="20"/>
        </w:rPr>
        <w:t xml:space="preserve">  </w:t>
      </w:r>
      <w:r w:rsidR="004268D1">
        <w:rPr>
          <w:sz w:val="20"/>
          <w:szCs w:val="20"/>
        </w:rPr>
        <w:t xml:space="preserve">30» </w:t>
      </w:r>
      <w:r w:rsidRPr="00AE6FF7">
        <w:rPr>
          <w:sz w:val="20"/>
          <w:szCs w:val="20"/>
          <w:u w:val="single"/>
        </w:rPr>
        <w:t xml:space="preserve">    </w:t>
      </w:r>
      <w:r w:rsidR="004268D1">
        <w:rPr>
          <w:sz w:val="20"/>
          <w:szCs w:val="20"/>
          <w:u w:val="single"/>
        </w:rPr>
        <w:t>ноября</w:t>
      </w:r>
      <w:r w:rsidRPr="00AE6FF7">
        <w:rPr>
          <w:sz w:val="20"/>
          <w:szCs w:val="20"/>
        </w:rPr>
        <w:t xml:space="preserve"> 2022г                                                                                         приказ № </w:t>
      </w:r>
      <w:r w:rsidR="004268D1">
        <w:rPr>
          <w:sz w:val="20"/>
          <w:szCs w:val="20"/>
        </w:rPr>
        <w:t>269</w:t>
      </w:r>
      <w:r w:rsidRPr="00AE6FF7">
        <w:rPr>
          <w:sz w:val="20"/>
          <w:szCs w:val="20"/>
        </w:rPr>
        <w:t xml:space="preserve">  от </w:t>
      </w:r>
      <w:r w:rsidR="004268D1">
        <w:rPr>
          <w:sz w:val="20"/>
          <w:szCs w:val="20"/>
        </w:rPr>
        <w:t>30</w:t>
      </w:r>
      <w:r w:rsidRPr="00AE6FF7">
        <w:rPr>
          <w:sz w:val="20"/>
          <w:szCs w:val="20"/>
        </w:rPr>
        <w:t>.</w:t>
      </w:r>
      <w:r w:rsidR="004268D1">
        <w:rPr>
          <w:sz w:val="20"/>
          <w:szCs w:val="20"/>
        </w:rPr>
        <w:t>11</w:t>
      </w:r>
      <w:r w:rsidRPr="00AE6FF7">
        <w:rPr>
          <w:sz w:val="20"/>
          <w:szCs w:val="20"/>
        </w:rPr>
        <w:t>.2022г.</w:t>
      </w:r>
    </w:p>
    <w:p w14:paraId="6D65CD0D" w14:textId="77777777" w:rsidR="00AE6FF7" w:rsidRPr="00AE6FF7" w:rsidRDefault="00AE6FF7" w:rsidP="00AE6FF7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57855AB" w14:textId="77777777" w:rsidR="00AE6FF7" w:rsidRPr="00AE6FF7" w:rsidRDefault="00AE6FF7" w:rsidP="00AE6FF7">
      <w:pPr>
        <w:widowControl w:val="0"/>
        <w:ind w:right="54"/>
        <w:jc w:val="both"/>
        <w:rPr>
          <w:rFonts w:eastAsia="Arial Unicode MS"/>
          <w:b/>
          <w:color w:val="000000"/>
          <w:lang w:bidi="ru-RU"/>
        </w:rPr>
      </w:pPr>
    </w:p>
    <w:p w14:paraId="247B7B55" w14:textId="77777777" w:rsidR="00AE6FF7" w:rsidRPr="008B291D" w:rsidRDefault="00AE6FF7" w:rsidP="00AE6FF7">
      <w:pPr>
        <w:jc w:val="center"/>
        <w:rPr>
          <w:b/>
          <w:sz w:val="28"/>
          <w:szCs w:val="28"/>
        </w:rPr>
      </w:pPr>
    </w:p>
    <w:p w14:paraId="3037293F" w14:textId="77777777" w:rsidR="00AE6FF7" w:rsidRPr="008B291D" w:rsidRDefault="00AE6FF7" w:rsidP="00AE6FF7">
      <w:pPr>
        <w:jc w:val="center"/>
        <w:rPr>
          <w:b/>
        </w:rPr>
      </w:pPr>
    </w:p>
    <w:p w14:paraId="4F3626A9" w14:textId="77777777" w:rsidR="00AE6FF7" w:rsidRDefault="00AE6FF7" w:rsidP="00AE6FF7">
      <w:pPr>
        <w:jc w:val="center"/>
        <w:rPr>
          <w:b/>
          <w:sz w:val="28"/>
          <w:szCs w:val="28"/>
        </w:rPr>
      </w:pPr>
      <w:r w:rsidRPr="008B291D">
        <w:rPr>
          <w:b/>
          <w:sz w:val="28"/>
          <w:szCs w:val="28"/>
        </w:rPr>
        <w:t>Положение о</w:t>
      </w:r>
      <w:r>
        <w:rPr>
          <w:b/>
          <w:sz w:val="28"/>
          <w:szCs w:val="28"/>
        </w:rPr>
        <w:t xml:space="preserve"> методической службе </w:t>
      </w:r>
    </w:p>
    <w:p w14:paraId="6B75F3E3" w14:textId="77777777" w:rsidR="005909A3" w:rsidRDefault="00AE6FF7" w:rsidP="00AE6F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Шаховской ОШ</w:t>
      </w:r>
    </w:p>
    <w:p w14:paraId="271A4B25" w14:textId="77777777" w:rsidR="00AE6FF7" w:rsidRPr="00AE6FF7" w:rsidRDefault="00AE6FF7" w:rsidP="00AE6FF7">
      <w:pPr>
        <w:rPr>
          <w:b/>
        </w:rPr>
      </w:pPr>
      <w:r w:rsidRPr="00AE6FF7">
        <w:rPr>
          <w:b/>
        </w:rPr>
        <w:t>1. Общие положения</w:t>
      </w:r>
    </w:p>
    <w:p w14:paraId="36C191B3" w14:textId="77777777" w:rsidR="00AE6FF7" w:rsidRDefault="00AE6FF7" w:rsidP="00AE6FF7">
      <w:r>
        <w:t>1.1.</w:t>
      </w:r>
      <w:r w:rsidR="00874291">
        <w:t xml:space="preserve"> </w:t>
      </w:r>
      <w:r>
        <w:t xml:space="preserve">Настоящее Положение о методической службе МКОУ </w:t>
      </w:r>
      <w:r w:rsidR="00874291">
        <w:t>Шаховской ОШ</w:t>
      </w:r>
      <w:r>
        <w:t xml:space="preserve"> по методическому сопровождению педагогических работников (далее соответственно – Положение, методическая служба) определяет цели и задачи, принципы формирования, структуру и субъекты методической службы, организационные, содержательные и процессуальные основы деятельности существующих и вновь создаваемых в муниципальной системе образования структур и форм методического сопровождения педагогических работников в целях повышения качества образования, создания условий для развития кадрового потенциала и профессионального роста педагогических работников.</w:t>
      </w:r>
    </w:p>
    <w:p w14:paraId="3AFF4FE7" w14:textId="77777777" w:rsidR="00AE6FF7" w:rsidRDefault="00AE6FF7" w:rsidP="00AE6FF7">
      <w:r>
        <w:t>1.2.</w:t>
      </w:r>
      <w:r w:rsidR="00874291">
        <w:t xml:space="preserve"> </w:t>
      </w:r>
      <w:r>
        <w:t xml:space="preserve">Структура методической службы формируется в соответствии с потребностями, особенностями МКОУ </w:t>
      </w:r>
      <w:r w:rsidR="00874291">
        <w:t>Шаховской ОШ</w:t>
      </w:r>
      <w:r>
        <w:t xml:space="preserve"> и с учетом индивидуальных потребностей педагогических работников.</w:t>
      </w:r>
    </w:p>
    <w:p w14:paraId="6FA91C85" w14:textId="77777777" w:rsidR="00AE6FF7" w:rsidRDefault="00AE6FF7" w:rsidP="00AE6FF7">
      <w:r>
        <w:t>1.3.</w:t>
      </w:r>
      <w:r w:rsidR="00874291">
        <w:t xml:space="preserve"> </w:t>
      </w:r>
      <w:r>
        <w:t>Методическая служба несет ответственность за организацию эффективного взаимодействия с педагогическими работниками по вопросам организации непрерывного педагогического образования педагогических работников, развития методической сети и ее организационно-педагогического и информационно-методического сопровождения.</w:t>
      </w:r>
    </w:p>
    <w:p w14:paraId="45B7FEB8" w14:textId="77777777" w:rsidR="00AE6FF7" w:rsidRDefault="00AE6FF7" w:rsidP="00AE6FF7">
      <w:r>
        <w:t>1.4.</w:t>
      </w:r>
      <w:r w:rsidR="00874291">
        <w:t xml:space="preserve"> </w:t>
      </w:r>
      <w:r>
        <w:t>Методическая служба осуществляет свою деятельность во взаимодействии с областным государственным автономным учреждением</w:t>
      </w:r>
    </w:p>
    <w:p w14:paraId="3EB3C1F8" w14:textId="77777777" w:rsidR="00AE6FF7" w:rsidRDefault="00AE6FF7" w:rsidP="00AE6FF7">
      <w:r>
        <w:t>«Институт развития образования» (далее - ОГАУ ИРО), Центром непрерывного повышения профессионального мастерства педагогических работников Ульяновской области (далее - ЦНППМ), Управлением образования МО «Павловский район», образовательными организациями дополнительного педагогического образования, другими образовательными организациями, занимающимися повышением квалификации и профессиональной подготовкой и</w:t>
      </w:r>
      <w:r w:rsidR="00874291">
        <w:t xml:space="preserve"> </w:t>
      </w:r>
      <w:r>
        <w:t>переподготовкой педагогических работников.</w:t>
      </w:r>
    </w:p>
    <w:p w14:paraId="11251ADE" w14:textId="77777777" w:rsidR="00AE6FF7" w:rsidRDefault="00AE6FF7" w:rsidP="00AE6FF7">
      <w:r>
        <w:t>1.5.</w:t>
      </w:r>
      <w:r w:rsidR="00874291">
        <w:t xml:space="preserve"> </w:t>
      </w:r>
      <w:r>
        <w:t>Нормативная правовая основа создания и функционирования методической службы:</w:t>
      </w:r>
    </w:p>
    <w:p w14:paraId="57846CF8" w14:textId="77777777" w:rsidR="00AE6FF7" w:rsidRDefault="00AE6FF7" w:rsidP="00AE6FF7">
      <w:r>
        <w:t>1)</w:t>
      </w:r>
      <w:r w:rsidR="00874291">
        <w:t xml:space="preserve"> </w:t>
      </w:r>
      <w:r>
        <w:t>Федеральный</w:t>
      </w:r>
      <w:r>
        <w:tab/>
        <w:t>закон</w:t>
      </w:r>
      <w:r>
        <w:tab/>
        <w:t>от</w:t>
      </w:r>
      <w:r>
        <w:tab/>
        <w:t>29.12.2012</w:t>
      </w:r>
      <w:r>
        <w:tab/>
        <w:t>№</w:t>
      </w:r>
      <w:r>
        <w:tab/>
        <w:t>273-ФЗ</w:t>
      </w:r>
      <w:r>
        <w:tab/>
        <w:t>«Об</w:t>
      </w:r>
      <w:r>
        <w:tab/>
        <w:t>образовании</w:t>
      </w:r>
      <w:r>
        <w:tab/>
        <w:t>Российской Федерации»;</w:t>
      </w:r>
    </w:p>
    <w:p w14:paraId="0E555A63" w14:textId="77777777" w:rsidR="00AE6FF7" w:rsidRDefault="00AE6FF7" w:rsidP="00AE6FF7">
      <w:r>
        <w:t>2)</w:t>
      </w:r>
      <w:r w:rsidR="00874291">
        <w:t xml:space="preserve"> </w:t>
      </w:r>
      <w: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14:paraId="7B7937D7" w14:textId="77777777" w:rsidR="00AE6FF7" w:rsidRDefault="00AE6FF7" w:rsidP="00AE6FF7">
      <w:r>
        <w:t>3)</w:t>
      </w:r>
      <w:r w:rsidR="00874291">
        <w:t xml:space="preserve"> </w:t>
      </w:r>
      <w:r>
        <w:t>Указ Президента Российской Федерации от 21.07.2020 № 474 «О национальных целях развития Российской Федерации на период до 2030 года»;</w:t>
      </w:r>
    </w:p>
    <w:p w14:paraId="746035ED" w14:textId="77777777" w:rsidR="00AE6FF7" w:rsidRDefault="00AE6FF7" w:rsidP="00AE6FF7">
      <w:r>
        <w:t>4)</w:t>
      </w:r>
      <w:r w:rsidR="00874291">
        <w:t xml:space="preserve"> </w:t>
      </w:r>
      <w:r>
        <w:t>Национальный проект Российской Федерации «Образование», федеральный проект</w:t>
      </w:r>
    </w:p>
    <w:p w14:paraId="2A01CAFF" w14:textId="77777777" w:rsidR="00AE6FF7" w:rsidRDefault="00AE6FF7" w:rsidP="00AE6FF7">
      <w:r>
        <w:t>«Современная школа»;</w:t>
      </w:r>
    </w:p>
    <w:p w14:paraId="21D562E5" w14:textId="77777777" w:rsidR="00AE6FF7" w:rsidRDefault="00AE6FF7" w:rsidP="00AE6FF7">
      <w:r>
        <w:t>5)</w:t>
      </w:r>
      <w:r w:rsidR="00874291">
        <w:t xml:space="preserve"> </w:t>
      </w:r>
      <w:r>
        <w:t>Распоряжение Правительства Российской Федерации от 31.12.2019 № 3273-р «Основные принципы национальной системы профессионального роста педагогических работников Российской Федерации, включая национальную систему</w:t>
      </w:r>
      <w:r w:rsidR="00874291">
        <w:t xml:space="preserve"> </w:t>
      </w:r>
      <w:r>
        <w:t>учительского роста;</w:t>
      </w:r>
    </w:p>
    <w:p w14:paraId="123F9EE5" w14:textId="77777777" w:rsidR="00AE6FF7" w:rsidRDefault="00AE6FF7" w:rsidP="00AE6FF7">
      <w:r>
        <w:lastRenderedPageBreak/>
        <w:t>6)</w:t>
      </w:r>
      <w:r w:rsidR="00874291">
        <w:t xml:space="preserve"> </w:t>
      </w:r>
      <w:r>
        <w:t>Закон Ульяновской области от 25.09.2019 №109-ЗО «О правовом регулировании отдельных вопросов статуса педагогических работников,</w:t>
      </w:r>
    </w:p>
    <w:p w14:paraId="2DBF7768" w14:textId="77777777" w:rsidR="00AE6FF7" w:rsidRDefault="00AE6FF7" w:rsidP="00AE6FF7">
      <w:r>
        <w:t xml:space="preserve"> </w:t>
      </w:r>
    </w:p>
    <w:p w14:paraId="25549DCF" w14:textId="77777777" w:rsidR="00AE6FF7" w:rsidRDefault="00AE6FF7" w:rsidP="00AE6FF7">
      <w:r>
        <w:t>осуществляющих педагогическую деятельность на территории Ульяновской области»;</w:t>
      </w:r>
    </w:p>
    <w:p w14:paraId="3A36DD8D" w14:textId="77777777" w:rsidR="00AE6FF7" w:rsidRDefault="00AE6FF7" w:rsidP="00AE6FF7">
      <w:r>
        <w:t>7)</w:t>
      </w:r>
      <w:r w:rsidR="00874291">
        <w:t xml:space="preserve"> </w:t>
      </w:r>
      <w:r>
        <w:t>Постановление Правительства Ульяновской области от 14.11.2019 № 26/568- П «Об утверждении государственной программы Ульяновской области «Развитие и модернизация образования в Ульяновской области»;</w:t>
      </w:r>
    </w:p>
    <w:p w14:paraId="65DE2B69" w14:textId="77777777" w:rsidR="00AE6FF7" w:rsidRDefault="00AE6FF7" w:rsidP="00AE6FF7">
      <w:r>
        <w:t>8)</w:t>
      </w:r>
      <w:r w:rsidR="00874291">
        <w:t xml:space="preserve"> </w:t>
      </w:r>
      <w:r>
        <w:t>распоряжение Министерства просвещения и воспитания Ульяновской области от 18.03.2021 №419-р «О центре непрерывного повышения профессионального мастерства педагогических работников Ульяновской области»;</w:t>
      </w:r>
    </w:p>
    <w:p w14:paraId="17343609" w14:textId="77777777" w:rsidR="00AE6FF7" w:rsidRDefault="00AE6FF7" w:rsidP="00AE6FF7">
      <w:r>
        <w:t>9)</w:t>
      </w:r>
      <w:r w:rsidR="00874291">
        <w:t xml:space="preserve"> </w:t>
      </w:r>
      <w:r>
        <w:t>распоряжение Министерства просвещения и воспитания Ульяновской области от 01.09.2020 № 1231-р «Об утверждении стратегии развития системы образования на территории Ульяновской области на период до 2030 года»;</w:t>
      </w:r>
    </w:p>
    <w:p w14:paraId="4909B768" w14:textId="77777777" w:rsidR="00AE6FF7" w:rsidRDefault="00AE6FF7" w:rsidP="00AE6FF7">
      <w:r>
        <w:t>10)</w:t>
      </w:r>
      <w:r w:rsidR="00874291">
        <w:t xml:space="preserve"> </w:t>
      </w:r>
      <w:r>
        <w:t>методические рекомендации модели эффективного муниципального управления (письмо Федерального государственного бюджетного учреждения «Федеральный институт оценки качества образования» (ФГБУ «ФИОКО») от 29.04.2022 № 02-22/508).</w:t>
      </w:r>
    </w:p>
    <w:p w14:paraId="14CDFD35" w14:textId="77777777" w:rsidR="00AE6FF7" w:rsidRPr="00AE6FF7" w:rsidRDefault="00AE6FF7" w:rsidP="00AE6FF7">
      <w:pPr>
        <w:rPr>
          <w:b/>
          <w:bCs/>
        </w:rPr>
      </w:pPr>
      <w:r w:rsidRPr="00AE6FF7">
        <w:rPr>
          <w:b/>
          <w:bCs/>
        </w:rPr>
        <w:t>2. Цель, задачи и принципы формирования муниципальной методической службы</w:t>
      </w:r>
    </w:p>
    <w:p w14:paraId="3D77875C" w14:textId="77777777" w:rsidR="00AE6FF7" w:rsidRDefault="00AE6FF7" w:rsidP="00AE6FF7">
      <w:r>
        <w:t>2.1.</w:t>
      </w:r>
      <w:r w:rsidR="00874291">
        <w:t xml:space="preserve"> </w:t>
      </w:r>
      <w:r>
        <w:t xml:space="preserve">Целью методической службы является повышение качества образования и создание условий для развития кадрового потенциала и профессионального роста педагогических работников МКОУ </w:t>
      </w:r>
      <w:r w:rsidR="00874291">
        <w:t>Шахов</w:t>
      </w:r>
      <w:r>
        <w:t xml:space="preserve">ской </w:t>
      </w:r>
      <w:r w:rsidR="00874291">
        <w:t>ОШ</w:t>
      </w:r>
      <w:r>
        <w:t xml:space="preserve"> через организацию взаимодействия субъектов научно- методической деятельности школьного, муниципального и институционального (образовательных организаций) уровней, направленного на осуществление сетевого непрерывного научно- методического сопровождения повышения уровня профессионального мастерства педагогических работников в соответствии с приоритетными задачами в области образования.</w:t>
      </w:r>
    </w:p>
    <w:p w14:paraId="2D90BB99" w14:textId="77777777" w:rsidR="00AE6FF7" w:rsidRDefault="00AE6FF7" w:rsidP="00AE6FF7">
      <w:r>
        <w:t>2.2.</w:t>
      </w:r>
      <w:r w:rsidR="00874291">
        <w:t xml:space="preserve"> </w:t>
      </w:r>
      <w:r>
        <w:t>Задачи методической службы:</w:t>
      </w:r>
    </w:p>
    <w:p w14:paraId="2479BAFE" w14:textId="77777777" w:rsidR="00AE6FF7" w:rsidRDefault="00AE6FF7" w:rsidP="00AE6FF7">
      <w:r>
        <w:t>1)</w:t>
      </w:r>
      <w:r w:rsidR="00874291">
        <w:t xml:space="preserve"> </w:t>
      </w:r>
      <w:r>
        <w:t>создание условий для внедрения в образовательный процесс современных технологий обучения и воспитания, в том числе цифровых, направленных на повышение качества образования;</w:t>
      </w:r>
    </w:p>
    <w:p w14:paraId="6D077704" w14:textId="77777777" w:rsidR="00AE6FF7" w:rsidRDefault="00AE6FF7" w:rsidP="00AE6FF7">
      <w:r>
        <w:t>2)</w:t>
      </w:r>
      <w:r w:rsidR="00874291">
        <w:t xml:space="preserve"> </w:t>
      </w:r>
      <w:r>
        <w:t>обеспечение научно-методического/методического сопровождения педагогических работников, в том числе на основе выявленных профессиональных дефицитов;</w:t>
      </w:r>
    </w:p>
    <w:p w14:paraId="526DBF00" w14:textId="77777777" w:rsidR="00AE6FF7" w:rsidRDefault="00AE6FF7" w:rsidP="00AE6FF7">
      <w:r>
        <w:t>3)</w:t>
      </w:r>
      <w:r w:rsidR="00874291">
        <w:t xml:space="preserve"> </w:t>
      </w:r>
      <w:r>
        <w:t>обеспечение разработки и реализации системы поддержки молодых педагогов, в том числе через деятельности методических объединений, профессиональных сообществ и систему наставничества;</w:t>
      </w:r>
    </w:p>
    <w:p w14:paraId="5745483A" w14:textId="77777777" w:rsidR="00AE6FF7" w:rsidRDefault="00AE6FF7" w:rsidP="00AE6FF7">
      <w:r>
        <w:t>4)</w:t>
      </w:r>
      <w:r w:rsidR="00874291">
        <w:t xml:space="preserve"> </w:t>
      </w:r>
      <w:r>
        <w:t>содействие в повышении мотивации педагогических работников к участию в работе методических объединений, профессиональных сообществ;</w:t>
      </w:r>
    </w:p>
    <w:p w14:paraId="17F0C21F" w14:textId="77777777" w:rsidR="00AE6FF7" w:rsidRDefault="00AE6FF7" w:rsidP="00AE6FF7">
      <w:r>
        <w:t>5)</w:t>
      </w:r>
      <w:r w:rsidR="00874291">
        <w:t xml:space="preserve"> </w:t>
      </w:r>
      <w:r>
        <w:t>содействие в развитии различных форм горизонтального обучения педагогических работников;</w:t>
      </w:r>
    </w:p>
    <w:p w14:paraId="0A53EC11" w14:textId="77777777" w:rsidR="00AE6FF7" w:rsidRDefault="00AE6FF7" w:rsidP="00AE6FF7">
      <w:r>
        <w:t>6)</w:t>
      </w:r>
      <w:r w:rsidR="00874291">
        <w:t xml:space="preserve"> </w:t>
      </w:r>
      <w:r>
        <w:t>обеспечение проведения мониторинга результатов деятельности методических объединений, профессиональных сообществ и системы наставничества;</w:t>
      </w:r>
    </w:p>
    <w:p w14:paraId="5094029F" w14:textId="77777777" w:rsidR="00AE6FF7" w:rsidRDefault="00AE6FF7" w:rsidP="00AE6FF7">
      <w:r>
        <w:t>7)</w:t>
      </w:r>
      <w:r w:rsidR="00874291">
        <w:t xml:space="preserve"> </w:t>
      </w:r>
      <w:r>
        <w:t>обеспечение проведения мониторинга результатов деятельности системы поддержки молодых педагогов;</w:t>
      </w:r>
    </w:p>
    <w:p w14:paraId="59355B50" w14:textId="77777777" w:rsidR="00AE6FF7" w:rsidRDefault="00AE6FF7" w:rsidP="00AE6FF7">
      <w:r>
        <w:t>8)</w:t>
      </w:r>
      <w:r w:rsidR="00874291">
        <w:t xml:space="preserve"> </w:t>
      </w:r>
      <w:r>
        <w:t>развитие сетевого взаимодействия между субъектами научно-методической</w:t>
      </w:r>
      <w:r w:rsidR="00874291">
        <w:t xml:space="preserve"> </w:t>
      </w:r>
      <w:r>
        <w:t>деятельности для создания единой информационно-методической среды, способствующей профессиональному росту педагогических работников на основе объединения и совместного использования ресурсов;</w:t>
      </w:r>
    </w:p>
    <w:p w14:paraId="6EFCE5D3" w14:textId="77777777" w:rsidR="00AE6FF7" w:rsidRDefault="00AE6FF7" w:rsidP="00AE6FF7">
      <w:r>
        <w:t>9)</w:t>
      </w:r>
      <w:r w:rsidR="00874291">
        <w:t xml:space="preserve"> </w:t>
      </w:r>
      <w:r>
        <w:t>создание условий для вовлечения педагогических работников в исследовательскую деятельность;</w:t>
      </w:r>
    </w:p>
    <w:p w14:paraId="7709C0B7" w14:textId="77777777" w:rsidR="00AE6FF7" w:rsidRDefault="00AE6FF7" w:rsidP="00AE6FF7">
      <w:r>
        <w:t>10)</w:t>
      </w:r>
      <w:r w:rsidR="00874291">
        <w:t xml:space="preserve"> </w:t>
      </w:r>
      <w:r>
        <w:t>создание единой системы выявления, обобщения, продвижения и внедрения подтвердивших эффективность педагогических практик;</w:t>
      </w:r>
    </w:p>
    <w:p w14:paraId="4C33306E" w14:textId="77777777" w:rsidR="00AE6FF7" w:rsidRDefault="00AE6FF7" w:rsidP="00AE6FF7">
      <w:r>
        <w:lastRenderedPageBreak/>
        <w:t>11)</w:t>
      </w:r>
      <w:r w:rsidR="00874291">
        <w:t xml:space="preserve"> </w:t>
      </w:r>
      <w:r>
        <w:t>участие в апробации и внедрении инновационных форм методической работы, деятельности профессиональных сообществ, ассоциаций и методических объединений, направленных на освоение современных профессиональных компетенций.</w:t>
      </w:r>
    </w:p>
    <w:p w14:paraId="62D5C0DA" w14:textId="77777777" w:rsidR="00AE6FF7" w:rsidRDefault="00AE6FF7" w:rsidP="00AE6FF7">
      <w:r>
        <w:t>2.3.</w:t>
      </w:r>
      <w:r w:rsidR="00874291">
        <w:t xml:space="preserve"> </w:t>
      </w:r>
      <w:r>
        <w:t>Принципы формирования методической службы:</w:t>
      </w:r>
    </w:p>
    <w:p w14:paraId="3D5463AE" w14:textId="77777777" w:rsidR="00AE6FF7" w:rsidRDefault="00AE6FF7" w:rsidP="00AE6FF7">
      <w:r>
        <w:t xml:space="preserve"> </w:t>
      </w:r>
    </w:p>
    <w:p w14:paraId="6980E70B" w14:textId="77777777" w:rsidR="00AE6FF7" w:rsidRDefault="00AE6FF7" w:rsidP="00AE6FF7">
      <w:r>
        <w:t>1)</w:t>
      </w:r>
      <w:r w:rsidR="00874291">
        <w:t xml:space="preserve"> </w:t>
      </w:r>
      <w:r>
        <w:t xml:space="preserve">соответствие </w:t>
      </w:r>
      <w:proofErr w:type="gramStart"/>
      <w:r>
        <w:t xml:space="preserve">целям,   </w:t>
      </w:r>
      <w:proofErr w:type="gramEnd"/>
      <w:r>
        <w:t>задачам,   показателям   и   результатам   национального проекта</w:t>
      </w:r>
    </w:p>
    <w:p w14:paraId="112C933A" w14:textId="77777777" w:rsidR="00AE6FF7" w:rsidRDefault="00AE6FF7" w:rsidP="00AE6FF7">
      <w:r>
        <w:t>«Образование», региональных и муниципальных проектов и программ отрасли «Образование» в части обеспечения возможности профессионального развития педагогических работников;</w:t>
      </w:r>
    </w:p>
    <w:p w14:paraId="7618BFB4" w14:textId="77777777" w:rsidR="00AE6FF7" w:rsidRDefault="00AE6FF7" w:rsidP="00AE6FF7">
      <w:r>
        <w:t>2)</w:t>
      </w:r>
      <w:r w:rsidR="00874291">
        <w:t xml:space="preserve"> </w:t>
      </w:r>
      <w:r>
        <w:t>соответствие реализуемых в муниципальном образовании «Павловский район» мероприятий по повышению уровня профессионального мастерства педагогических работников потребностям профессионально- личностного развития педагогических работников и их направленность на выявление и ликвидацию профессиональных дефицитов;</w:t>
      </w:r>
    </w:p>
    <w:p w14:paraId="2E7F5FF7" w14:textId="77777777" w:rsidR="00AE6FF7" w:rsidRDefault="00AE6FF7" w:rsidP="00AE6FF7">
      <w:r>
        <w:t>3)</w:t>
      </w:r>
      <w:r w:rsidR="00874291">
        <w:t xml:space="preserve"> </w:t>
      </w:r>
      <w:r>
        <w:t>консолидация ресурсов муниципальной, институциональной и региональной системы образования, для обеспечения устранения профессиональных дефицитов педагогических работников и эффективного повышения уровня их профессионального мастерства.</w:t>
      </w:r>
    </w:p>
    <w:p w14:paraId="67915F12" w14:textId="77777777" w:rsidR="00AE6FF7" w:rsidRPr="00AE6FF7" w:rsidRDefault="00AE6FF7" w:rsidP="00AE6FF7">
      <w:pPr>
        <w:rPr>
          <w:b/>
          <w:bCs/>
        </w:rPr>
      </w:pPr>
      <w:r w:rsidRPr="00AE6FF7">
        <w:rPr>
          <w:b/>
          <w:bCs/>
        </w:rPr>
        <w:t>3.</w:t>
      </w:r>
      <w:r>
        <w:rPr>
          <w:b/>
          <w:bCs/>
        </w:rPr>
        <w:t xml:space="preserve"> </w:t>
      </w:r>
      <w:r w:rsidRPr="00AE6FF7">
        <w:rPr>
          <w:b/>
          <w:bCs/>
        </w:rPr>
        <w:t>Структура и субъекты методической службы</w:t>
      </w:r>
    </w:p>
    <w:p w14:paraId="4EF9154C" w14:textId="77777777" w:rsidR="00AE6FF7" w:rsidRDefault="00AE6FF7" w:rsidP="00AE6FF7">
      <w:r>
        <w:t>3.1.</w:t>
      </w:r>
      <w:r w:rsidR="00874291">
        <w:t xml:space="preserve"> </w:t>
      </w:r>
      <w:r>
        <w:t>Методическая</w:t>
      </w:r>
      <w:r>
        <w:tab/>
        <w:t>служба</w:t>
      </w:r>
      <w:r>
        <w:tab/>
        <w:t>обеспечивает</w:t>
      </w:r>
      <w:r>
        <w:tab/>
        <w:t>преемственность</w:t>
      </w:r>
      <w:r>
        <w:tab/>
        <w:t>научно- методического/методического сопровождения педагогических работников в муниципальной системе образования на муниципальном и институциональном уровнях.</w:t>
      </w:r>
    </w:p>
    <w:p w14:paraId="44B2E3B2" w14:textId="77777777" w:rsidR="00AE6FF7" w:rsidRDefault="00AE6FF7" w:rsidP="00AE6FF7">
      <w:r>
        <w:t>3.2.</w:t>
      </w:r>
      <w:r w:rsidR="00874291">
        <w:t xml:space="preserve"> </w:t>
      </w:r>
      <w:r>
        <w:t xml:space="preserve">Методическая служба создаются по приказу директора МКОУ </w:t>
      </w:r>
      <w:r w:rsidR="00874291">
        <w:t>Шахов</w:t>
      </w:r>
      <w:r>
        <w:t xml:space="preserve">ской </w:t>
      </w:r>
      <w:r w:rsidR="00874291">
        <w:t>О</w:t>
      </w:r>
      <w:r>
        <w:t>Ш.</w:t>
      </w:r>
    </w:p>
    <w:p w14:paraId="1DD5EA66" w14:textId="77777777" w:rsidR="00AE6FF7" w:rsidRDefault="00AE6FF7" w:rsidP="00AE6FF7">
      <w:r>
        <w:t>3.3.</w:t>
      </w:r>
      <w:r w:rsidR="00874291">
        <w:t xml:space="preserve"> </w:t>
      </w:r>
      <w:r>
        <w:t>Функции методической службы:</w:t>
      </w:r>
    </w:p>
    <w:p w14:paraId="328E1084" w14:textId="77777777" w:rsidR="00AE6FF7" w:rsidRDefault="00AE6FF7" w:rsidP="00AE6FF7">
      <w:r>
        <w:t>1)</w:t>
      </w:r>
      <w:r w:rsidR="00874291">
        <w:t xml:space="preserve"> </w:t>
      </w:r>
      <w:r>
        <w:t>обеспечивает перенос приобретенных в ходе освоения индивидуальных образовательных маршрутов компетенций в реальную педагогическую практику во взаимодействии с ЦНППМ (в формате стажировок, мастер-классов, организации</w:t>
      </w:r>
      <w:r w:rsidR="00874291">
        <w:t xml:space="preserve"> </w:t>
      </w:r>
      <w:r>
        <w:t>обмена опытом, посещения учебных занятий педагогических работников), ОГАУ ИРО и иными организациями, реализующими программы дополнительной профессиональной подготовки педагогических);</w:t>
      </w:r>
    </w:p>
    <w:p w14:paraId="0F1C5A0B" w14:textId="77777777" w:rsidR="00AE6FF7" w:rsidRDefault="00AE6FF7" w:rsidP="00AE6FF7">
      <w:r>
        <w:t>2)</w:t>
      </w:r>
      <w:r w:rsidR="00874291">
        <w:t xml:space="preserve"> </w:t>
      </w:r>
      <w:r>
        <w:t>предоставляет в ЦНППМ информацию о школьной системе ДПО для паспорта ДППО;</w:t>
      </w:r>
    </w:p>
    <w:p w14:paraId="4DB7136A" w14:textId="77777777" w:rsidR="00AE6FF7" w:rsidRDefault="00AE6FF7" w:rsidP="00AE6FF7">
      <w:r>
        <w:t>3)</w:t>
      </w:r>
      <w:r w:rsidR="00874291">
        <w:t xml:space="preserve"> </w:t>
      </w:r>
      <w:r>
        <w:t xml:space="preserve">ведет методическую работу и формирует методическую инфраструктуру школьной системы образования для сопровождения профессиональной деятельности педагогических работников, образовательных организаций. Работники методической службы проходят обучение по </w:t>
      </w:r>
      <w:proofErr w:type="spellStart"/>
      <w:r>
        <w:t>тьюторскому</w:t>
      </w:r>
      <w:proofErr w:type="spellEnd"/>
      <w:r>
        <w:t xml:space="preserve"> сопровождению педагогических работников на базе ЦНППМ;</w:t>
      </w:r>
    </w:p>
    <w:p w14:paraId="0370A4ED" w14:textId="77777777" w:rsidR="00AE6FF7" w:rsidRDefault="00AE6FF7" w:rsidP="00AE6FF7">
      <w:r>
        <w:t>3.4.</w:t>
      </w:r>
      <w:r w:rsidR="00874291">
        <w:t xml:space="preserve"> </w:t>
      </w:r>
      <w:r>
        <w:t>Субъекты методической службы.</w:t>
      </w:r>
    </w:p>
    <w:p w14:paraId="1373BC4B" w14:textId="77777777" w:rsidR="00AE6FF7" w:rsidRDefault="00AE6FF7" w:rsidP="00AE6FF7">
      <w:r>
        <w:t>3.5.</w:t>
      </w:r>
      <w:r w:rsidR="00874291">
        <w:t xml:space="preserve"> </w:t>
      </w:r>
      <w:r>
        <w:t>Структурный компонент институционального уровня школьной службы представляют субъекты:</w:t>
      </w:r>
    </w:p>
    <w:p w14:paraId="5A0B3275" w14:textId="77777777" w:rsidR="00AE6FF7" w:rsidRDefault="00AE6FF7" w:rsidP="00AE6FF7">
      <w:r>
        <w:t>3.5.1.</w:t>
      </w:r>
      <w:r w:rsidR="00874291">
        <w:t xml:space="preserve"> </w:t>
      </w:r>
      <w:r>
        <w:t>Методический совет образовательной организации. Функции:</w:t>
      </w:r>
    </w:p>
    <w:p w14:paraId="7A9B8898" w14:textId="77777777" w:rsidR="00AE6FF7" w:rsidRDefault="00AE6FF7" w:rsidP="00AE6FF7">
      <w:r>
        <w:t>-</w:t>
      </w:r>
      <w:r w:rsidR="00874291">
        <w:t xml:space="preserve"> </w:t>
      </w:r>
      <w:r>
        <w:t>обеспечивает взаимодействие с методической службой в целях организации повышения профессионального мастерства педагогических работников в соответствии с индивидуальными образовательными маршрутами на основе выявленных профессиональных дефицитов;</w:t>
      </w:r>
    </w:p>
    <w:p w14:paraId="3BD4241C" w14:textId="77777777" w:rsidR="00AE6FF7" w:rsidRDefault="00AE6FF7" w:rsidP="00AE6FF7">
      <w:r>
        <w:t>-</w:t>
      </w:r>
      <w:r w:rsidR="00874291">
        <w:t xml:space="preserve"> </w:t>
      </w:r>
      <w:r>
        <w:t>организует и сопровождает деятельность профессиональных объединений педагогических работников организации, в том числе создает в образовательной организации профессиональные сообщества (самообучающиеся организации) на основе индивидуальных профессиональных профилей каждого педагогического работника;</w:t>
      </w:r>
    </w:p>
    <w:p w14:paraId="547A076F" w14:textId="77777777" w:rsidR="00AE6FF7" w:rsidRDefault="00AE6FF7" w:rsidP="00AE6FF7">
      <w:r>
        <w:t>-</w:t>
      </w:r>
      <w:r w:rsidR="00874291">
        <w:t xml:space="preserve"> </w:t>
      </w:r>
      <w:r>
        <w:t>обеспечивает условия для повышения уровня профессионального мастерства педагогических работников, в том числе реализующих программы наставничества;</w:t>
      </w:r>
    </w:p>
    <w:p w14:paraId="687C0F2E" w14:textId="77777777" w:rsidR="00AE6FF7" w:rsidRDefault="00AE6FF7" w:rsidP="00AE6FF7">
      <w:r>
        <w:t>-</w:t>
      </w:r>
      <w:r w:rsidR="00874291">
        <w:t xml:space="preserve"> </w:t>
      </w:r>
      <w:r>
        <w:t>проводит семинары, мастер-классы, стажировки для освоения педагогическими работниками организации компетенций, необходимых для повышения их профессионального мастерства.</w:t>
      </w:r>
    </w:p>
    <w:p w14:paraId="7A5F3A17" w14:textId="77777777" w:rsidR="00AE6FF7" w:rsidRDefault="00AE6FF7" w:rsidP="00AE6FF7">
      <w:r>
        <w:lastRenderedPageBreak/>
        <w:t>3.5.2.</w:t>
      </w:r>
      <w:r w:rsidR="00874291">
        <w:t xml:space="preserve"> </w:t>
      </w:r>
      <w:r>
        <w:t>Методические объединения, профессиональные объединения педагогических работников.</w:t>
      </w:r>
    </w:p>
    <w:p w14:paraId="32447127" w14:textId="77777777" w:rsidR="00AE6FF7" w:rsidRDefault="00AE6FF7" w:rsidP="00AE6FF7">
      <w:r>
        <w:t>Функции:</w:t>
      </w:r>
    </w:p>
    <w:p w14:paraId="06B5B51F" w14:textId="77777777" w:rsidR="00AE6FF7" w:rsidRDefault="00AE6FF7" w:rsidP="00AE6FF7">
      <w:r>
        <w:t>-</w:t>
      </w:r>
      <w:r w:rsidR="00874291">
        <w:t xml:space="preserve"> </w:t>
      </w:r>
      <w:r>
        <w:t>создают образовательную среду для проявления творческой активности педагогических работников, развития профессиональных компетенций и преодоления профессиональных дефицитов;</w:t>
      </w:r>
    </w:p>
    <w:p w14:paraId="03F21279" w14:textId="77777777" w:rsidR="00AE6FF7" w:rsidRDefault="00AE6FF7" w:rsidP="00AE6FF7">
      <w:r>
        <w:t xml:space="preserve"> </w:t>
      </w:r>
    </w:p>
    <w:p w14:paraId="78BB65E0" w14:textId="77777777" w:rsidR="00AE6FF7" w:rsidRDefault="00AE6FF7" w:rsidP="00AE6FF7">
      <w:r>
        <w:t>-</w:t>
      </w:r>
      <w:r w:rsidR="00874291">
        <w:t xml:space="preserve"> </w:t>
      </w:r>
      <w:r>
        <w:t>организуют непрерывное внутрикорпоративное обучение в процессе совместного решения актуальных задач организации и возникающих в работе проблем;</w:t>
      </w:r>
    </w:p>
    <w:p w14:paraId="48402BE0" w14:textId="77777777" w:rsidR="00AE6FF7" w:rsidRDefault="00AE6FF7" w:rsidP="00AE6FF7">
      <w:r>
        <w:t>-</w:t>
      </w:r>
      <w:r w:rsidR="00874291">
        <w:t xml:space="preserve"> </w:t>
      </w:r>
      <w:r>
        <w:t>организуют взаимодействие и «горизонтальное» обучение педагогических работников на основе обмена опытом, в том числе реализуют программы наставничества;</w:t>
      </w:r>
    </w:p>
    <w:p w14:paraId="60E0009F" w14:textId="77777777" w:rsidR="00AE6FF7" w:rsidRDefault="00AE6FF7" w:rsidP="00AE6FF7">
      <w:r>
        <w:t>-</w:t>
      </w:r>
      <w:r w:rsidR="00874291">
        <w:t xml:space="preserve"> </w:t>
      </w:r>
      <w:r>
        <w:t>оказывают</w:t>
      </w:r>
      <w:r>
        <w:tab/>
        <w:t>помощь</w:t>
      </w:r>
      <w:r>
        <w:tab/>
        <w:t>педагогическим</w:t>
      </w:r>
      <w:r>
        <w:tab/>
        <w:t>работникам</w:t>
      </w:r>
      <w:r>
        <w:tab/>
        <w:t>в</w:t>
      </w:r>
      <w:r>
        <w:tab/>
        <w:t>обобщении и презентации своего опыта работы.</w:t>
      </w:r>
    </w:p>
    <w:p w14:paraId="0C84C236" w14:textId="77777777" w:rsidR="00AE6FF7" w:rsidRDefault="00AE6FF7" w:rsidP="00AE6FF7">
      <w:r>
        <w:t>3.5.3.</w:t>
      </w:r>
      <w:r w:rsidR="00874291">
        <w:t xml:space="preserve"> </w:t>
      </w:r>
      <w:r>
        <w:t>«Пары» педагогов, объединенных на разных основаниях: по предметному принципу, «наставник – молодой специалист», «учитель, владеющий определенной компетенцией, и учитель, которому необходимо сформировать эту компетенцию».</w:t>
      </w:r>
    </w:p>
    <w:p w14:paraId="5C1B3B0D" w14:textId="77777777" w:rsidR="00AE6FF7" w:rsidRDefault="00AE6FF7" w:rsidP="00AE6FF7">
      <w:r>
        <w:t>Функции:</w:t>
      </w:r>
    </w:p>
    <w:p w14:paraId="1BB54CB9" w14:textId="77777777" w:rsidR="00AE6FF7" w:rsidRDefault="00AE6FF7" w:rsidP="00AE6FF7">
      <w:r>
        <w:t>-</w:t>
      </w:r>
      <w:r w:rsidR="00874291">
        <w:t xml:space="preserve"> </w:t>
      </w:r>
      <w:r>
        <w:t xml:space="preserve">осуществляют «горизонтальное» обучение педагогических работников </w:t>
      </w:r>
      <w:proofErr w:type="spellStart"/>
      <w:r>
        <w:t>наоснове</w:t>
      </w:r>
      <w:proofErr w:type="spellEnd"/>
      <w:r>
        <w:t xml:space="preserve"> обмена опытом, в том числе реализуют программы наставничества.</w:t>
      </w:r>
    </w:p>
    <w:p w14:paraId="154D175F" w14:textId="77777777" w:rsidR="00AE6FF7" w:rsidRPr="00AE6FF7" w:rsidRDefault="00AE6FF7" w:rsidP="00AE6FF7">
      <w:pPr>
        <w:rPr>
          <w:b/>
          <w:bCs/>
        </w:rPr>
      </w:pPr>
      <w:r w:rsidRPr="00AE6FF7">
        <w:rPr>
          <w:b/>
          <w:bCs/>
        </w:rPr>
        <w:t>4.Основные механизмы формирования и функционирования муниципальной</w:t>
      </w:r>
      <w:r>
        <w:rPr>
          <w:b/>
          <w:bCs/>
        </w:rPr>
        <w:t xml:space="preserve"> </w:t>
      </w:r>
      <w:r w:rsidRPr="00AE6FF7">
        <w:rPr>
          <w:b/>
          <w:bCs/>
        </w:rPr>
        <w:t>системы научно-методического сопровождения педагогических работников</w:t>
      </w:r>
    </w:p>
    <w:p w14:paraId="498659E6" w14:textId="77777777" w:rsidR="00AE6FF7" w:rsidRDefault="00AE6FF7" w:rsidP="00AE6FF7">
      <w:r>
        <w:t>4.1.</w:t>
      </w:r>
      <w:r w:rsidR="00874291">
        <w:t xml:space="preserve"> </w:t>
      </w:r>
      <w:r>
        <w:t>Нормативные правовые документы, обеспечивающие формирование и функционирование методической службы:</w:t>
      </w:r>
    </w:p>
    <w:p w14:paraId="4233A3D9" w14:textId="77777777" w:rsidR="00AE6FF7" w:rsidRDefault="00AE6FF7" w:rsidP="00AE6FF7">
      <w:r>
        <w:t>-</w:t>
      </w:r>
      <w:r w:rsidR="00874291">
        <w:t xml:space="preserve"> </w:t>
      </w:r>
      <w:r>
        <w:t xml:space="preserve">приказ директорам МКОУ </w:t>
      </w:r>
      <w:r w:rsidR="00874291">
        <w:t>Шахов</w:t>
      </w:r>
      <w:r>
        <w:t xml:space="preserve">ской </w:t>
      </w:r>
      <w:r w:rsidR="00874291">
        <w:t>О</w:t>
      </w:r>
      <w:r>
        <w:t>Ш, утверждающий положение о формировании и</w:t>
      </w:r>
      <w:r w:rsidR="00874291">
        <w:t xml:space="preserve"> </w:t>
      </w:r>
      <w:r>
        <w:t>функционировании методической службы;</w:t>
      </w:r>
    </w:p>
    <w:p w14:paraId="522186C2" w14:textId="77777777" w:rsidR="00AE6FF7" w:rsidRDefault="00AE6FF7" w:rsidP="00AE6FF7">
      <w:r>
        <w:t>-</w:t>
      </w:r>
      <w:r w:rsidR="00874291">
        <w:t xml:space="preserve"> </w:t>
      </w:r>
      <w:r>
        <w:t xml:space="preserve">приказ директорам МКОУ </w:t>
      </w:r>
      <w:r w:rsidR="00874291">
        <w:t>Шахов</w:t>
      </w:r>
      <w:r>
        <w:t xml:space="preserve">ской </w:t>
      </w:r>
      <w:r w:rsidR="00874291">
        <w:t>О</w:t>
      </w:r>
      <w:r>
        <w:t>Ш, утверждающий ежегодный план проведения муниципальных мероприятий, направленных на повышения качества образования, создания условий для развития кадрового потенциала и профессионального роста педагогических работников и управленческих кадров, в том числе научно- практических конференций, педагогических чтений и других образовательных мероприятий для педагогических работников и управленческих кадров.</w:t>
      </w:r>
    </w:p>
    <w:p w14:paraId="6B3BB2E4" w14:textId="77777777" w:rsidR="00AE6FF7" w:rsidRDefault="00AE6FF7" w:rsidP="00AE6FF7">
      <w:r>
        <w:t>4.2.</w:t>
      </w:r>
      <w:r w:rsidR="00874291">
        <w:t xml:space="preserve"> </w:t>
      </w:r>
      <w:r>
        <w:t>Формирование и ведение паспорта ДПП.</w:t>
      </w:r>
    </w:p>
    <w:p w14:paraId="6C4ABCAD" w14:textId="77777777" w:rsidR="00AE6FF7" w:rsidRPr="00AE6FF7" w:rsidRDefault="00AE6FF7" w:rsidP="00AE6FF7">
      <w:pPr>
        <w:rPr>
          <w:b/>
          <w:bCs/>
        </w:rPr>
      </w:pPr>
      <w:r w:rsidRPr="00AE6FF7">
        <w:rPr>
          <w:b/>
          <w:bCs/>
        </w:rPr>
        <w:t>5.</w:t>
      </w:r>
      <w:r>
        <w:rPr>
          <w:b/>
          <w:bCs/>
        </w:rPr>
        <w:t xml:space="preserve"> </w:t>
      </w:r>
      <w:r w:rsidRPr="00AE6FF7">
        <w:rPr>
          <w:b/>
          <w:bCs/>
        </w:rPr>
        <w:t>Механизмы взаимодействия субъектов методической службы</w:t>
      </w:r>
    </w:p>
    <w:p w14:paraId="0A352FC3" w14:textId="77777777" w:rsidR="00AE6FF7" w:rsidRDefault="00AE6FF7" w:rsidP="00AE6FF7">
      <w:r>
        <w:t>5.1.</w:t>
      </w:r>
      <w:r w:rsidR="00874291">
        <w:t xml:space="preserve"> </w:t>
      </w:r>
      <w:r>
        <w:t>Предметом взаимодействия субъектов методической службы является:</w:t>
      </w:r>
    </w:p>
    <w:p w14:paraId="35760982" w14:textId="77777777" w:rsidR="00AE6FF7" w:rsidRDefault="00AE6FF7" w:rsidP="00AE6FF7">
      <w:r>
        <w:t>-</w:t>
      </w:r>
      <w:r w:rsidR="00874291">
        <w:t xml:space="preserve"> </w:t>
      </w:r>
      <w:r>
        <w:t>создание проектных методических команд для освоения педагогическими работниками компетенций, необходимых для реализации системных новшеств;</w:t>
      </w:r>
    </w:p>
    <w:p w14:paraId="0C578683" w14:textId="77777777" w:rsidR="00AE6FF7" w:rsidRDefault="00AE6FF7" w:rsidP="00AE6FF7">
      <w:r>
        <w:t>-</w:t>
      </w:r>
      <w:r w:rsidR="00874291">
        <w:t xml:space="preserve"> </w:t>
      </w:r>
      <w:r>
        <w:t>реализация сетевых инновационных проектов;</w:t>
      </w:r>
    </w:p>
    <w:p w14:paraId="14D0119B" w14:textId="77777777" w:rsidR="00AE6FF7" w:rsidRDefault="00AE6FF7" w:rsidP="00AE6FF7">
      <w:r>
        <w:t>-</w:t>
      </w:r>
      <w:r w:rsidR="00874291">
        <w:t xml:space="preserve"> </w:t>
      </w:r>
      <w:r>
        <w:t>разработка, освоение и внедрение нового содержания образования и технологий обучения;</w:t>
      </w:r>
    </w:p>
    <w:p w14:paraId="0D401BC3" w14:textId="77777777" w:rsidR="00AE6FF7" w:rsidRDefault="00AE6FF7" w:rsidP="00AE6FF7">
      <w:r>
        <w:t>-</w:t>
      </w:r>
      <w:r w:rsidR="00874291">
        <w:t xml:space="preserve"> </w:t>
      </w:r>
      <w:r>
        <w:t>обобщение, трансляция и продвижение передового педагогического опыта;</w:t>
      </w:r>
    </w:p>
    <w:p w14:paraId="6F75C102" w14:textId="77777777" w:rsidR="00AE6FF7" w:rsidRDefault="00AE6FF7" w:rsidP="00AE6FF7">
      <w:r>
        <w:t>-</w:t>
      </w:r>
      <w:r w:rsidR="00874291">
        <w:t xml:space="preserve"> </w:t>
      </w:r>
      <w:r>
        <w:t>взаимодействие методических объединений (предметных, межпредметных и метапредметных), профессиональных ассоциаций, сообществ и клубов педагогических работников и управленческих кадров различных уровней;</w:t>
      </w:r>
    </w:p>
    <w:p w14:paraId="137A5A46" w14:textId="77777777" w:rsidR="00AE6FF7" w:rsidRDefault="00AE6FF7" w:rsidP="00AE6FF7">
      <w:r>
        <w:t>-</w:t>
      </w:r>
      <w:r w:rsidR="00874291">
        <w:t xml:space="preserve"> </w:t>
      </w:r>
      <w:r>
        <w:t>разработка (при необходимости) концепций развития школьной системы образования.</w:t>
      </w:r>
    </w:p>
    <w:p w14:paraId="57E5DC50" w14:textId="77777777" w:rsidR="00AE6FF7" w:rsidRDefault="00AE6FF7" w:rsidP="00AE6FF7">
      <w:r>
        <w:t>5.2.</w:t>
      </w:r>
      <w:r w:rsidR="00874291">
        <w:t xml:space="preserve"> </w:t>
      </w:r>
      <w:r>
        <w:t>Основные каналы взаимодействия субъектов методической службы:</w:t>
      </w:r>
    </w:p>
    <w:p w14:paraId="2841BB56" w14:textId="77777777" w:rsidR="00AE6FF7" w:rsidRDefault="00AE6FF7" w:rsidP="00AE6FF7">
      <w:r>
        <w:t>-</w:t>
      </w:r>
      <w:r w:rsidR="00874291">
        <w:t xml:space="preserve"> </w:t>
      </w:r>
      <w:r>
        <w:t xml:space="preserve">общедоступные коммуникации (совещания, образовательные мероприятия и </w:t>
      </w:r>
    </w:p>
    <w:p w14:paraId="7CBC96A6" w14:textId="77777777" w:rsidR="00AE6FF7" w:rsidRDefault="00AE6FF7" w:rsidP="00AE6FF7">
      <w:r>
        <w:t xml:space="preserve">др.); </w:t>
      </w:r>
    </w:p>
    <w:p w14:paraId="69EC5849" w14:textId="77777777" w:rsidR="00AE6FF7" w:rsidRDefault="00AE6FF7" w:rsidP="00AE6FF7">
      <w:r>
        <w:t>-</w:t>
      </w:r>
      <w:r w:rsidR="00874291">
        <w:t xml:space="preserve"> </w:t>
      </w:r>
      <w:r>
        <w:t>онлайн-каналы</w:t>
      </w:r>
      <w:r>
        <w:tab/>
        <w:t>(вебинары,</w:t>
      </w:r>
      <w:r>
        <w:tab/>
        <w:t>размещение</w:t>
      </w:r>
      <w:r>
        <w:tab/>
        <w:t>информации</w:t>
      </w:r>
      <w:r>
        <w:tab/>
        <w:t>на</w:t>
      </w:r>
      <w:r>
        <w:tab/>
        <w:t>тематических</w:t>
      </w:r>
    </w:p>
    <w:p w14:paraId="2B03DDA2" w14:textId="77777777" w:rsidR="00AE6FF7" w:rsidRDefault="00AE6FF7" w:rsidP="00AE6FF7">
      <w:r>
        <w:t>порталах и др.);</w:t>
      </w:r>
    </w:p>
    <w:p w14:paraId="4E5A6605" w14:textId="77777777" w:rsidR="00AE6FF7" w:rsidRDefault="00AE6FF7" w:rsidP="00AE6FF7">
      <w:r>
        <w:t>-</w:t>
      </w:r>
      <w:r w:rsidR="00874291">
        <w:t xml:space="preserve"> </w:t>
      </w:r>
      <w:r>
        <w:t>прямые связи, включая заключение соглашений с взаимными обязательствами.</w:t>
      </w:r>
    </w:p>
    <w:p w14:paraId="7D08A34E" w14:textId="77777777" w:rsidR="00AE6FF7" w:rsidRPr="00AE6FF7" w:rsidRDefault="00AE6FF7" w:rsidP="00AE6FF7">
      <w:pPr>
        <w:rPr>
          <w:b/>
          <w:bCs/>
        </w:rPr>
      </w:pPr>
      <w:r w:rsidRPr="00AE6FF7">
        <w:rPr>
          <w:b/>
          <w:bCs/>
        </w:rPr>
        <w:t>6.</w:t>
      </w:r>
      <w:r>
        <w:rPr>
          <w:b/>
          <w:bCs/>
        </w:rPr>
        <w:t xml:space="preserve"> </w:t>
      </w:r>
      <w:r w:rsidRPr="00AE6FF7">
        <w:rPr>
          <w:b/>
          <w:bCs/>
        </w:rPr>
        <w:t>Показатели эффективности функционирования методической службы</w:t>
      </w:r>
    </w:p>
    <w:p w14:paraId="4F6DF134" w14:textId="77777777" w:rsidR="00AE6FF7" w:rsidRDefault="00AE6FF7" w:rsidP="00AE6FF7">
      <w:r>
        <w:lastRenderedPageBreak/>
        <w:t>6.1.</w:t>
      </w:r>
      <w:r w:rsidR="00874291">
        <w:t xml:space="preserve"> </w:t>
      </w:r>
      <w:r>
        <w:t>При разработке показателей эффективности функционирования методической службы учитываются показатели оценки школьного механизма</w:t>
      </w:r>
      <w:r w:rsidR="00874291">
        <w:t xml:space="preserve"> </w:t>
      </w:r>
      <w:r>
        <w:t>управления качеством образования в части повышения уровня профессионального мастерства педагогических работников.</w:t>
      </w:r>
    </w:p>
    <w:p w14:paraId="47CB3A1F" w14:textId="77777777" w:rsidR="00AE6FF7" w:rsidRDefault="00AE6FF7" w:rsidP="00AE6FF7">
      <w:r>
        <w:t xml:space="preserve"> </w:t>
      </w:r>
    </w:p>
    <w:p w14:paraId="5A81961F" w14:textId="77777777" w:rsidR="00AE6FF7" w:rsidRDefault="00AE6FF7" w:rsidP="00AE6FF7">
      <w:r>
        <w:t>Показатели:</w:t>
      </w:r>
    </w:p>
    <w:p w14:paraId="3868FB74" w14:textId="77777777" w:rsidR="00AE6FF7" w:rsidRDefault="00AE6FF7" w:rsidP="00AE6FF7">
      <w:r>
        <w:t>-</w:t>
      </w:r>
      <w:r w:rsidR="00874291">
        <w:t xml:space="preserve"> </w:t>
      </w:r>
      <w:r>
        <w:t xml:space="preserve">доля педагогических работников МКОУ </w:t>
      </w:r>
      <w:r w:rsidR="00874291">
        <w:t>Шахов</w:t>
      </w:r>
      <w:r>
        <w:t xml:space="preserve">ской </w:t>
      </w:r>
      <w:r w:rsidR="00874291">
        <w:t>О</w:t>
      </w:r>
      <w:r>
        <w:t>Ш (в разрезе учебных предметов), прошедших диагностику профессиональных дефицитов, от общего количества педагогических работников (в разрезе учебных предметов) в ЦНППМ;</w:t>
      </w:r>
    </w:p>
    <w:p w14:paraId="2E8362F7" w14:textId="77777777" w:rsidR="00AE6FF7" w:rsidRDefault="00AE6FF7" w:rsidP="00AE6FF7">
      <w:r>
        <w:t>-</w:t>
      </w:r>
      <w:r w:rsidR="00874291">
        <w:t xml:space="preserve"> </w:t>
      </w:r>
      <w:r>
        <w:t>количество молодых специалистов, участвующих в проекте по поддержке молодых педагогов, реализуемых в муниципалитете;</w:t>
      </w:r>
    </w:p>
    <w:p w14:paraId="01785EB3" w14:textId="77777777" w:rsidR="00AE6FF7" w:rsidRDefault="00AE6FF7" w:rsidP="00AE6FF7">
      <w:r>
        <w:t>-</w:t>
      </w:r>
      <w:r w:rsidR="00874291">
        <w:t xml:space="preserve"> </w:t>
      </w:r>
      <w:r>
        <w:t>доля молодых педагогов, охваченных мероприятиями в рамках проектов по поддержке молодых педагогов, от общего числа молодых педагогов;</w:t>
      </w:r>
    </w:p>
    <w:p w14:paraId="01D598A7" w14:textId="77777777" w:rsidR="00AE6FF7" w:rsidRDefault="00AE6FF7" w:rsidP="00AE6FF7">
      <w:r>
        <w:t>-</w:t>
      </w:r>
      <w:r w:rsidR="00874291">
        <w:t xml:space="preserve"> </w:t>
      </w:r>
      <w:r>
        <w:t>наличие (количество программ наставничества, реализуемых в школе;</w:t>
      </w:r>
    </w:p>
    <w:p w14:paraId="7A4DE4CE" w14:textId="77777777" w:rsidR="00AE6FF7" w:rsidRDefault="00AE6FF7" w:rsidP="00AE6FF7">
      <w:r>
        <w:t>-</w:t>
      </w:r>
      <w:r w:rsidR="00874291">
        <w:t xml:space="preserve"> </w:t>
      </w:r>
      <w:r>
        <w:t>доля педагогов, участвующих в программах наставничества от общего количества педагогов;</w:t>
      </w:r>
    </w:p>
    <w:p w14:paraId="194FA9A3" w14:textId="77777777" w:rsidR="00AE6FF7" w:rsidRDefault="00AE6FF7" w:rsidP="00AE6FF7">
      <w:r>
        <w:t>-</w:t>
      </w:r>
      <w:r w:rsidR="00874291">
        <w:t xml:space="preserve"> </w:t>
      </w:r>
      <w:r>
        <w:t>доля педагогов, сопровождаемых педагогами–наставниками, прошедшими конкурсный отбор в рамках реализации Закона Ульяновской области от 25.09.2019</w:t>
      </w:r>
    </w:p>
    <w:p w14:paraId="202B81A6" w14:textId="77777777" w:rsidR="00AE6FF7" w:rsidRDefault="00AE6FF7" w:rsidP="00AE6FF7">
      <w:r>
        <w:t>№109-ЗО «О правовом регулировании отдельных вопросов статуса педагогических работников, осуществляющих педагогическую деятельность на территории Ульяновской области»;</w:t>
      </w:r>
    </w:p>
    <w:p w14:paraId="40196FF5" w14:textId="77777777" w:rsidR="00AE6FF7" w:rsidRDefault="00AE6FF7" w:rsidP="00AE6FF7">
      <w:r>
        <w:t>-</w:t>
      </w:r>
      <w:r w:rsidR="00874291">
        <w:t xml:space="preserve"> </w:t>
      </w:r>
      <w:r>
        <w:t>наличие программы поддержки методических объединений, профессиональных сообществ педагогов;</w:t>
      </w:r>
    </w:p>
    <w:p w14:paraId="2AE8DBC1" w14:textId="77777777" w:rsidR="00AE6FF7" w:rsidRDefault="00AE6FF7" w:rsidP="00AE6FF7">
      <w:r>
        <w:t>-</w:t>
      </w:r>
      <w:r w:rsidR="00874291">
        <w:t xml:space="preserve"> </w:t>
      </w:r>
      <w:r>
        <w:t>доля педагогов, включенных в сетевые сообщества, от общего числа педагогов;</w:t>
      </w:r>
    </w:p>
    <w:p w14:paraId="4243351C" w14:textId="77777777" w:rsidR="00AE6FF7" w:rsidRDefault="00AE6FF7" w:rsidP="00AE6FF7">
      <w:r>
        <w:t>-</w:t>
      </w:r>
      <w:r w:rsidR="00874291">
        <w:t xml:space="preserve"> </w:t>
      </w:r>
      <w:r>
        <w:t>количество методических объединений/профессиональных сообществ;</w:t>
      </w:r>
    </w:p>
    <w:p w14:paraId="27593D47" w14:textId="77777777" w:rsidR="00AE6FF7" w:rsidRDefault="00AE6FF7" w:rsidP="00AE6FF7">
      <w:r>
        <w:t>-</w:t>
      </w:r>
      <w:r w:rsidR="00874291">
        <w:t xml:space="preserve"> </w:t>
      </w:r>
      <w:r>
        <w:t>доля педагогических работников, освоивших программы дополнительного профессионального образования, вошедшие в ФР ДПП и подобранные с учетом диагностики профессиональных дефицитов в ЦНППМ;</w:t>
      </w:r>
    </w:p>
    <w:p w14:paraId="259098EC" w14:textId="77777777" w:rsidR="00AE6FF7" w:rsidRDefault="00AE6FF7" w:rsidP="00AE6FF7">
      <w:r>
        <w:t>-</w:t>
      </w:r>
      <w:r w:rsidR="00874291">
        <w:t xml:space="preserve"> </w:t>
      </w:r>
      <w:r>
        <w:t>доля управленческих команд образовательных организаций, повысивших свою квалификацию по вопросам эффективности управления качеством образования;</w:t>
      </w:r>
    </w:p>
    <w:p w14:paraId="37475E31" w14:textId="77777777" w:rsidR="00AE6FF7" w:rsidRDefault="00AE6FF7" w:rsidP="00AE6FF7">
      <w:r>
        <w:t>-</w:t>
      </w:r>
      <w:r w:rsidR="00874291">
        <w:t xml:space="preserve"> </w:t>
      </w:r>
      <w:r>
        <w:t>доля педагогических работников в возрасте до 35 лет, участвующих в различных формах поддержки и сопровождения в первые 3 года работы.</w:t>
      </w:r>
    </w:p>
    <w:p w14:paraId="47F54A14" w14:textId="77777777" w:rsidR="00AE6FF7" w:rsidRDefault="00AE6FF7" w:rsidP="00AE6FF7">
      <w:r>
        <w:t>6.2.</w:t>
      </w:r>
      <w:r w:rsidR="00874291">
        <w:t xml:space="preserve"> </w:t>
      </w:r>
      <w:r>
        <w:t>Методы сбора информации и инструменты оценки:</w:t>
      </w:r>
    </w:p>
    <w:p w14:paraId="2827B7A9" w14:textId="77777777" w:rsidR="00AE6FF7" w:rsidRDefault="00AE6FF7" w:rsidP="00AE6FF7">
      <w:r>
        <w:t>-</w:t>
      </w:r>
      <w:r w:rsidR="00874291">
        <w:t xml:space="preserve"> </w:t>
      </w:r>
      <w:r>
        <w:t>данные мониторинга;</w:t>
      </w:r>
    </w:p>
    <w:p w14:paraId="16BD926F" w14:textId="77777777" w:rsidR="00AE6FF7" w:rsidRDefault="00AE6FF7" w:rsidP="00AE6FF7">
      <w:r>
        <w:t>-</w:t>
      </w:r>
      <w:r w:rsidR="00874291">
        <w:t xml:space="preserve"> </w:t>
      </w:r>
      <w:r>
        <w:t>данные официальной статистики;</w:t>
      </w:r>
    </w:p>
    <w:p w14:paraId="01A75D1B" w14:textId="77777777" w:rsidR="00AE6FF7" w:rsidRDefault="00AE6FF7" w:rsidP="00AE6FF7">
      <w:r>
        <w:t>-</w:t>
      </w:r>
      <w:r w:rsidR="00874291">
        <w:t xml:space="preserve"> </w:t>
      </w:r>
      <w:r>
        <w:t>данные федеральных цифровых информационных систем (в том числе цифровой экосистемы ДПО);</w:t>
      </w:r>
    </w:p>
    <w:p w14:paraId="0CAB91CE" w14:textId="77777777" w:rsidR="00AE6FF7" w:rsidRDefault="00AE6FF7" w:rsidP="00AE6FF7">
      <w:r>
        <w:t>-</w:t>
      </w:r>
      <w:r w:rsidR="00874291">
        <w:t xml:space="preserve"> </w:t>
      </w:r>
      <w:r>
        <w:t>данные официальных сайтов Министерства просвещения и воспитания Ульяновской области, Института развития образования, муниципальных органов управления образованием, образовательных организаций (иные информационные</w:t>
      </w:r>
      <w:r w:rsidR="00874291">
        <w:t xml:space="preserve"> </w:t>
      </w:r>
      <w:r>
        <w:t>ресурсы Ульяновской области);</w:t>
      </w:r>
    </w:p>
    <w:p w14:paraId="2D0539C5" w14:textId="77777777" w:rsidR="00AE6FF7" w:rsidRDefault="00AE6FF7" w:rsidP="00AE6FF7">
      <w:r>
        <w:t>-</w:t>
      </w:r>
      <w:r w:rsidR="00874291">
        <w:t xml:space="preserve"> </w:t>
      </w:r>
      <w:r>
        <w:t>изучение нормативных правовых документов Министерства просвещения и воспитания Ульяновской области, Института развития образования, муниципальных органов управления образованием, образовательных организаций.</w:t>
      </w:r>
    </w:p>
    <w:p w14:paraId="3C8606CE" w14:textId="77777777" w:rsidR="00AE6FF7" w:rsidRDefault="00AE6FF7" w:rsidP="00AE6FF7">
      <w:r>
        <w:t>Мониторинг проводится не реже одного раза в год. По результатам мониторингов проводится анализ, разрабатываются адресные рекомендации.</w:t>
      </w:r>
    </w:p>
    <w:sectPr w:rsidR="00AE6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77E1E"/>
    <w:multiLevelType w:val="hybridMultilevel"/>
    <w:tmpl w:val="22FA1C68"/>
    <w:lvl w:ilvl="0" w:tplc="48FC5F1E">
      <w:numFmt w:val="bullet"/>
      <w:lvlText w:val="-"/>
      <w:lvlJc w:val="left"/>
      <w:pPr>
        <w:ind w:left="413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305080">
      <w:numFmt w:val="bullet"/>
      <w:lvlText w:val="•"/>
      <w:lvlJc w:val="left"/>
      <w:pPr>
        <w:ind w:left="1453" w:hanging="192"/>
      </w:pPr>
      <w:rPr>
        <w:rFonts w:hint="default"/>
        <w:lang w:val="ru-RU" w:eastAsia="en-US" w:bidi="ar-SA"/>
      </w:rPr>
    </w:lvl>
    <w:lvl w:ilvl="2" w:tplc="CD1E6B84">
      <w:numFmt w:val="bullet"/>
      <w:lvlText w:val="•"/>
      <w:lvlJc w:val="left"/>
      <w:pPr>
        <w:ind w:left="2486" w:hanging="192"/>
      </w:pPr>
      <w:rPr>
        <w:rFonts w:hint="default"/>
        <w:lang w:val="ru-RU" w:eastAsia="en-US" w:bidi="ar-SA"/>
      </w:rPr>
    </w:lvl>
    <w:lvl w:ilvl="3" w:tplc="42DC54F2">
      <w:numFmt w:val="bullet"/>
      <w:lvlText w:val="•"/>
      <w:lvlJc w:val="left"/>
      <w:pPr>
        <w:ind w:left="3519" w:hanging="192"/>
      </w:pPr>
      <w:rPr>
        <w:rFonts w:hint="default"/>
        <w:lang w:val="ru-RU" w:eastAsia="en-US" w:bidi="ar-SA"/>
      </w:rPr>
    </w:lvl>
    <w:lvl w:ilvl="4" w:tplc="26DAE69C">
      <w:numFmt w:val="bullet"/>
      <w:lvlText w:val="•"/>
      <w:lvlJc w:val="left"/>
      <w:pPr>
        <w:ind w:left="4552" w:hanging="192"/>
      </w:pPr>
      <w:rPr>
        <w:rFonts w:hint="default"/>
        <w:lang w:val="ru-RU" w:eastAsia="en-US" w:bidi="ar-SA"/>
      </w:rPr>
    </w:lvl>
    <w:lvl w:ilvl="5" w:tplc="A86A622C">
      <w:numFmt w:val="bullet"/>
      <w:lvlText w:val="•"/>
      <w:lvlJc w:val="left"/>
      <w:pPr>
        <w:ind w:left="5585" w:hanging="192"/>
      </w:pPr>
      <w:rPr>
        <w:rFonts w:hint="default"/>
        <w:lang w:val="ru-RU" w:eastAsia="en-US" w:bidi="ar-SA"/>
      </w:rPr>
    </w:lvl>
    <w:lvl w:ilvl="6" w:tplc="B42C9988">
      <w:numFmt w:val="bullet"/>
      <w:lvlText w:val="•"/>
      <w:lvlJc w:val="left"/>
      <w:pPr>
        <w:ind w:left="6618" w:hanging="192"/>
      </w:pPr>
      <w:rPr>
        <w:rFonts w:hint="default"/>
        <w:lang w:val="ru-RU" w:eastAsia="en-US" w:bidi="ar-SA"/>
      </w:rPr>
    </w:lvl>
    <w:lvl w:ilvl="7" w:tplc="9B28CE06">
      <w:numFmt w:val="bullet"/>
      <w:lvlText w:val="•"/>
      <w:lvlJc w:val="left"/>
      <w:pPr>
        <w:ind w:left="7651" w:hanging="192"/>
      </w:pPr>
      <w:rPr>
        <w:rFonts w:hint="default"/>
        <w:lang w:val="ru-RU" w:eastAsia="en-US" w:bidi="ar-SA"/>
      </w:rPr>
    </w:lvl>
    <w:lvl w:ilvl="8" w:tplc="4246CB22">
      <w:numFmt w:val="bullet"/>
      <w:lvlText w:val="•"/>
      <w:lvlJc w:val="left"/>
      <w:pPr>
        <w:ind w:left="8684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1CD67F61"/>
    <w:multiLevelType w:val="multilevel"/>
    <w:tmpl w:val="3E8CF104"/>
    <w:lvl w:ilvl="0">
      <w:start w:val="1"/>
      <w:numFmt w:val="decimal"/>
      <w:lvlText w:val="%1)"/>
      <w:lvlJc w:val="left"/>
      <w:pPr>
        <w:ind w:left="1510" w:hanging="3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" w:hanging="8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1" w:hanging="70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701"/>
      </w:pPr>
      <w:rPr>
        <w:rFonts w:hint="default"/>
        <w:lang w:val="ru-RU" w:eastAsia="en-US" w:bidi="ar-SA"/>
      </w:rPr>
    </w:lvl>
  </w:abstractNum>
  <w:abstractNum w:abstractNumId="2" w15:restartNumberingAfterBreak="0">
    <w:nsid w:val="1FD02E5D"/>
    <w:multiLevelType w:val="multilevel"/>
    <w:tmpl w:val="EF1CA084"/>
    <w:lvl w:ilvl="0">
      <w:start w:val="5"/>
      <w:numFmt w:val="decimal"/>
      <w:lvlText w:val="%1"/>
      <w:lvlJc w:val="left"/>
      <w:pPr>
        <w:ind w:left="161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3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2092458B"/>
    <w:multiLevelType w:val="multilevel"/>
    <w:tmpl w:val="722C9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BDB7E00"/>
    <w:multiLevelType w:val="hybridMultilevel"/>
    <w:tmpl w:val="567AD836"/>
    <w:lvl w:ilvl="0" w:tplc="265AACCE">
      <w:start w:val="1"/>
      <w:numFmt w:val="decimal"/>
      <w:lvlText w:val="%1)"/>
      <w:lvlJc w:val="left"/>
      <w:pPr>
        <w:ind w:left="413" w:hanging="34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ECC56E">
      <w:numFmt w:val="bullet"/>
      <w:lvlText w:val="•"/>
      <w:lvlJc w:val="left"/>
      <w:pPr>
        <w:ind w:left="1453" w:hanging="341"/>
      </w:pPr>
      <w:rPr>
        <w:rFonts w:hint="default"/>
        <w:lang w:val="ru-RU" w:eastAsia="en-US" w:bidi="ar-SA"/>
      </w:rPr>
    </w:lvl>
    <w:lvl w:ilvl="2" w:tplc="9CECB40E">
      <w:numFmt w:val="bullet"/>
      <w:lvlText w:val="•"/>
      <w:lvlJc w:val="left"/>
      <w:pPr>
        <w:ind w:left="2486" w:hanging="341"/>
      </w:pPr>
      <w:rPr>
        <w:rFonts w:hint="default"/>
        <w:lang w:val="ru-RU" w:eastAsia="en-US" w:bidi="ar-SA"/>
      </w:rPr>
    </w:lvl>
    <w:lvl w:ilvl="3" w:tplc="F46A1216">
      <w:numFmt w:val="bullet"/>
      <w:lvlText w:val="•"/>
      <w:lvlJc w:val="left"/>
      <w:pPr>
        <w:ind w:left="3519" w:hanging="341"/>
      </w:pPr>
      <w:rPr>
        <w:rFonts w:hint="default"/>
        <w:lang w:val="ru-RU" w:eastAsia="en-US" w:bidi="ar-SA"/>
      </w:rPr>
    </w:lvl>
    <w:lvl w:ilvl="4" w:tplc="27566B88">
      <w:numFmt w:val="bullet"/>
      <w:lvlText w:val="•"/>
      <w:lvlJc w:val="left"/>
      <w:pPr>
        <w:ind w:left="4552" w:hanging="341"/>
      </w:pPr>
      <w:rPr>
        <w:rFonts w:hint="default"/>
        <w:lang w:val="ru-RU" w:eastAsia="en-US" w:bidi="ar-SA"/>
      </w:rPr>
    </w:lvl>
    <w:lvl w:ilvl="5" w:tplc="AB1A845C">
      <w:numFmt w:val="bullet"/>
      <w:lvlText w:val="•"/>
      <w:lvlJc w:val="left"/>
      <w:pPr>
        <w:ind w:left="5585" w:hanging="341"/>
      </w:pPr>
      <w:rPr>
        <w:rFonts w:hint="default"/>
        <w:lang w:val="ru-RU" w:eastAsia="en-US" w:bidi="ar-SA"/>
      </w:rPr>
    </w:lvl>
    <w:lvl w:ilvl="6" w:tplc="310AC7CA">
      <w:numFmt w:val="bullet"/>
      <w:lvlText w:val="•"/>
      <w:lvlJc w:val="left"/>
      <w:pPr>
        <w:ind w:left="6618" w:hanging="341"/>
      </w:pPr>
      <w:rPr>
        <w:rFonts w:hint="default"/>
        <w:lang w:val="ru-RU" w:eastAsia="en-US" w:bidi="ar-SA"/>
      </w:rPr>
    </w:lvl>
    <w:lvl w:ilvl="7" w:tplc="3F1A2136">
      <w:numFmt w:val="bullet"/>
      <w:lvlText w:val="•"/>
      <w:lvlJc w:val="left"/>
      <w:pPr>
        <w:ind w:left="7651" w:hanging="341"/>
      </w:pPr>
      <w:rPr>
        <w:rFonts w:hint="default"/>
        <w:lang w:val="ru-RU" w:eastAsia="en-US" w:bidi="ar-SA"/>
      </w:rPr>
    </w:lvl>
    <w:lvl w:ilvl="8" w:tplc="92EE40A6">
      <w:numFmt w:val="bullet"/>
      <w:lvlText w:val="•"/>
      <w:lvlJc w:val="left"/>
      <w:pPr>
        <w:ind w:left="8684" w:hanging="341"/>
      </w:pPr>
      <w:rPr>
        <w:rFonts w:hint="default"/>
        <w:lang w:val="ru-RU" w:eastAsia="en-US" w:bidi="ar-SA"/>
      </w:rPr>
    </w:lvl>
  </w:abstractNum>
  <w:abstractNum w:abstractNumId="5" w15:restartNumberingAfterBreak="0">
    <w:nsid w:val="430D0D30"/>
    <w:multiLevelType w:val="hybridMultilevel"/>
    <w:tmpl w:val="1DD863D4"/>
    <w:lvl w:ilvl="0" w:tplc="2BEED0FC">
      <w:numFmt w:val="bullet"/>
      <w:lvlText w:val="-"/>
      <w:lvlJc w:val="left"/>
      <w:pPr>
        <w:ind w:left="550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142B2A">
      <w:numFmt w:val="bullet"/>
      <w:lvlText w:val="-"/>
      <w:lvlJc w:val="left"/>
      <w:pPr>
        <w:ind w:left="413" w:hanging="4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D20EE96">
      <w:numFmt w:val="bullet"/>
      <w:lvlText w:val="•"/>
      <w:lvlJc w:val="left"/>
      <w:pPr>
        <w:ind w:left="1592" w:hanging="449"/>
      </w:pPr>
      <w:rPr>
        <w:rFonts w:hint="default"/>
        <w:lang w:val="ru-RU" w:eastAsia="en-US" w:bidi="ar-SA"/>
      </w:rPr>
    </w:lvl>
    <w:lvl w:ilvl="3" w:tplc="746CE2FA">
      <w:numFmt w:val="bullet"/>
      <w:lvlText w:val="•"/>
      <w:lvlJc w:val="left"/>
      <w:pPr>
        <w:ind w:left="2624" w:hanging="449"/>
      </w:pPr>
      <w:rPr>
        <w:rFonts w:hint="default"/>
        <w:lang w:val="ru-RU" w:eastAsia="en-US" w:bidi="ar-SA"/>
      </w:rPr>
    </w:lvl>
    <w:lvl w:ilvl="4" w:tplc="12349298">
      <w:numFmt w:val="bullet"/>
      <w:lvlText w:val="•"/>
      <w:lvlJc w:val="left"/>
      <w:pPr>
        <w:ind w:left="3656" w:hanging="449"/>
      </w:pPr>
      <w:rPr>
        <w:rFonts w:hint="default"/>
        <w:lang w:val="ru-RU" w:eastAsia="en-US" w:bidi="ar-SA"/>
      </w:rPr>
    </w:lvl>
    <w:lvl w:ilvl="5" w:tplc="37566BBC">
      <w:numFmt w:val="bullet"/>
      <w:lvlText w:val="•"/>
      <w:lvlJc w:val="left"/>
      <w:pPr>
        <w:ind w:left="4688" w:hanging="449"/>
      </w:pPr>
      <w:rPr>
        <w:rFonts w:hint="default"/>
        <w:lang w:val="ru-RU" w:eastAsia="en-US" w:bidi="ar-SA"/>
      </w:rPr>
    </w:lvl>
    <w:lvl w:ilvl="6" w:tplc="A57C12AA">
      <w:numFmt w:val="bullet"/>
      <w:lvlText w:val="•"/>
      <w:lvlJc w:val="left"/>
      <w:pPr>
        <w:ind w:left="5720" w:hanging="449"/>
      </w:pPr>
      <w:rPr>
        <w:rFonts w:hint="default"/>
        <w:lang w:val="ru-RU" w:eastAsia="en-US" w:bidi="ar-SA"/>
      </w:rPr>
    </w:lvl>
    <w:lvl w:ilvl="7" w:tplc="5212F760">
      <w:numFmt w:val="bullet"/>
      <w:lvlText w:val="•"/>
      <w:lvlJc w:val="left"/>
      <w:pPr>
        <w:ind w:left="6752" w:hanging="449"/>
      </w:pPr>
      <w:rPr>
        <w:rFonts w:hint="default"/>
        <w:lang w:val="ru-RU" w:eastAsia="en-US" w:bidi="ar-SA"/>
      </w:rPr>
    </w:lvl>
    <w:lvl w:ilvl="8" w:tplc="BA2A73CE">
      <w:numFmt w:val="bullet"/>
      <w:lvlText w:val="•"/>
      <w:lvlJc w:val="left"/>
      <w:pPr>
        <w:ind w:left="7784" w:hanging="449"/>
      </w:pPr>
      <w:rPr>
        <w:rFonts w:hint="default"/>
        <w:lang w:val="ru-RU" w:eastAsia="en-US" w:bidi="ar-SA"/>
      </w:rPr>
    </w:lvl>
  </w:abstractNum>
  <w:abstractNum w:abstractNumId="6" w15:restartNumberingAfterBreak="0">
    <w:nsid w:val="44524A87"/>
    <w:multiLevelType w:val="hybridMultilevel"/>
    <w:tmpl w:val="AA58A632"/>
    <w:lvl w:ilvl="0" w:tplc="55FE74EE">
      <w:start w:val="1"/>
      <w:numFmt w:val="decimal"/>
      <w:lvlText w:val="%1)"/>
      <w:lvlJc w:val="left"/>
      <w:pPr>
        <w:ind w:left="413" w:hanging="38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34C904">
      <w:numFmt w:val="bullet"/>
      <w:lvlText w:val="•"/>
      <w:lvlJc w:val="left"/>
      <w:pPr>
        <w:ind w:left="1453" w:hanging="387"/>
      </w:pPr>
      <w:rPr>
        <w:rFonts w:hint="default"/>
        <w:lang w:val="ru-RU" w:eastAsia="en-US" w:bidi="ar-SA"/>
      </w:rPr>
    </w:lvl>
    <w:lvl w:ilvl="2" w:tplc="16762F36">
      <w:numFmt w:val="bullet"/>
      <w:lvlText w:val="•"/>
      <w:lvlJc w:val="left"/>
      <w:pPr>
        <w:ind w:left="2486" w:hanging="387"/>
      </w:pPr>
      <w:rPr>
        <w:rFonts w:hint="default"/>
        <w:lang w:val="ru-RU" w:eastAsia="en-US" w:bidi="ar-SA"/>
      </w:rPr>
    </w:lvl>
    <w:lvl w:ilvl="3" w:tplc="75E8D370">
      <w:numFmt w:val="bullet"/>
      <w:lvlText w:val="•"/>
      <w:lvlJc w:val="left"/>
      <w:pPr>
        <w:ind w:left="3519" w:hanging="387"/>
      </w:pPr>
      <w:rPr>
        <w:rFonts w:hint="default"/>
        <w:lang w:val="ru-RU" w:eastAsia="en-US" w:bidi="ar-SA"/>
      </w:rPr>
    </w:lvl>
    <w:lvl w:ilvl="4" w:tplc="0DF24C12">
      <w:numFmt w:val="bullet"/>
      <w:lvlText w:val="•"/>
      <w:lvlJc w:val="left"/>
      <w:pPr>
        <w:ind w:left="4552" w:hanging="387"/>
      </w:pPr>
      <w:rPr>
        <w:rFonts w:hint="default"/>
        <w:lang w:val="ru-RU" w:eastAsia="en-US" w:bidi="ar-SA"/>
      </w:rPr>
    </w:lvl>
    <w:lvl w:ilvl="5" w:tplc="A784FA78">
      <w:numFmt w:val="bullet"/>
      <w:lvlText w:val="•"/>
      <w:lvlJc w:val="left"/>
      <w:pPr>
        <w:ind w:left="5585" w:hanging="387"/>
      </w:pPr>
      <w:rPr>
        <w:rFonts w:hint="default"/>
        <w:lang w:val="ru-RU" w:eastAsia="en-US" w:bidi="ar-SA"/>
      </w:rPr>
    </w:lvl>
    <w:lvl w:ilvl="6" w:tplc="554468D8">
      <w:numFmt w:val="bullet"/>
      <w:lvlText w:val="•"/>
      <w:lvlJc w:val="left"/>
      <w:pPr>
        <w:ind w:left="6618" w:hanging="387"/>
      </w:pPr>
      <w:rPr>
        <w:rFonts w:hint="default"/>
        <w:lang w:val="ru-RU" w:eastAsia="en-US" w:bidi="ar-SA"/>
      </w:rPr>
    </w:lvl>
    <w:lvl w:ilvl="7" w:tplc="8CB46EE6">
      <w:numFmt w:val="bullet"/>
      <w:lvlText w:val="•"/>
      <w:lvlJc w:val="left"/>
      <w:pPr>
        <w:ind w:left="7651" w:hanging="387"/>
      </w:pPr>
      <w:rPr>
        <w:rFonts w:hint="default"/>
        <w:lang w:val="ru-RU" w:eastAsia="en-US" w:bidi="ar-SA"/>
      </w:rPr>
    </w:lvl>
    <w:lvl w:ilvl="8" w:tplc="FB720668">
      <w:numFmt w:val="bullet"/>
      <w:lvlText w:val="•"/>
      <w:lvlJc w:val="left"/>
      <w:pPr>
        <w:ind w:left="8684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4753727F"/>
    <w:multiLevelType w:val="hybridMultilevel"/>
    <w:tmpl w:val="9E50C9EE"/>
    <w:lvl w:ilvl="0" w:tplc="51849310">
      <w:start w:val="1"/>
      <w:numFmt w:val="decimal"/>
      <w:lvlText w:val="%1)"/>
      <w:lvlJc w:val="left"/>
      <w:pPr>
        <w:ind w:left="413" w:hanging="317"/>
      </w:pPr>
      <w:rPr>
        <w:rFonts w:hint="default"/>
        <w:w w:val="99"/>
        <w:lang w:val="ru-RU" w:eastAsia="en-US" w:bidi="ar-SA"/>
      </w:rPr>
    </w:lvl>
    <w:lvl w:ilvl="1" w:tplc="78A2596E">
      <w:numFmt w:val="bullet"/>
      <w:lvlText w:val="•"/>
      <w:lvlJc w:val="left"/>
      <w:pPr>
        <w:ind w:left="1453" w:hanging="317"/>
      </w:pPr>
      <w:rPr>
        <w:rFonts w:hint="default"/>
        <w:lang w:val="ru-RU" w:eastAsia="en-US" w:bidi="ar-SA"/>
      </w:rPr>
    </w:lvl>
    <w:lvl w:ilvl="2" w:tplc="5F48BF0A">
      <w:numFmt w:val="bullet"/>
      <w:lvlText w:val="•"/>
      <w:lvlJc w:val="left"/>
      <w:pPr>
        <w:ind w:left="2486" w:hanging="317"/>
      </w:pPr>
      <w:rPr>
        <w:rFonts w:hint="default"/>
        <w:lang w:val="ru-RU" w:eastAsia="en-US" w:bidi="ar-SA"/>
      </w:rPr>
    </w:lvl>
    <w:lvl w:ilvl="3" w:tplc="88441E6A">
      <w:numFmt w:val="bullet"/>
      <w:lvlText w:val="•"/>
      <w:lvlJc w:val="left"/>
      <w:pPr>
        <w:ind w:left="3519" w:hanging="317"/>
      </w:pPr>
      <w:rPr>
        <w:rFonts w:hint="default"/>
        <w:lang w:val="ru-RU" w:eastAsia="en-US" w:bidi="ar-SA"/>
      </w:rPr>
    </w:lvl>
    <w:lvl w:ilvl="4" w:tplc="1C5C7C2C">
      <w:numFmt w:val="bullet"/>
      <w:lvlText w:val="•"/>
      <w:lvlJc w:val="left"/>
      <w:pPr>
        <w:ind w:left="4552" w:hanging="317"/>
      </w:pPr>
      <w:rPr>
        <w:rFonts w:hint="default"/>
        <w:lang w:val="ru-RU" w:eastAsia="en-US" w:bidi="ar-SA"/>
      </w:rPr>
    </w:lvl>
    <w:lvl w:ilvl="5" w:tplc="1A06B2B4">
      <w:numFmt w:val="bullet"/>
      <w:lvlText w:val="•"/>
      <w:lvlJc w:val="left"/>
      <w:pPr>
        <w:ind w:left="5585" w:hanging="317"/>
      </w:pPr>
      <w:rPr>
        <w:rFonts w:hint="default"/>
        <w:lang w:val="ru-RU" w:eastAsia="en-US" w:bidi="ar-SA"/>
      </w:rPr>
    </w:lvl>
    <w:lvl w:ilvl="6" w:tplc="55FC120C">
      <w:numFmt w:val="bullet"/>
      <w:lvlText w:val="•"/>
      <w:lvlJc w:val="left"/>
      <w:pPr>
        <w:ind w:left="6618" w:hanging="317"/>
      </w:pPr>
      <w:rPr>
        <w:rFonts w:hint="default"/>
        <w:lang w:val="ru-RU" w:eastAsia="en-US" w:bidi="ar-SA"/>
      </w:rPr>
    </w:lvl>
    <w:lvl w:ilvl="7" w:tplc="C67894B0">
      <w:numFmt w:val="bullet"/>
      <w:lvlText w:val="•"/>
      <w:lvlJc w:val="left"/>
      <w:pPr>
        <w:ind w:left="7651" w:hanging="317"/>
      </w:pPr>
      <w:rPr>
        <w:rFonts w:hint="default"/>
        <w:lang w:val="ru-RU" w:eastAsia="en-US" w:bidi="ar-SA"/>
      </w:rPr>
    </w:lvl>
    <w:lvl w:ilvl="8" w:tplc="C0E4957A">
      <w:numFmt w:val="bullet"/>
      <w:lvlText w:val="•"/>
      <w:lvlJc w:val="left"/>
      <w:pPr>
        <w:ind w:left="8684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49F321CF"/>
    <w:multiLevelType w:val="multilevel"/>
    <w:tmpl w:val="88A6A7FA"/>
    <w:lvl w:ilvl="0">
      <w:start w:val="2"/>
      <w:numFmt w:val="decimal"/>
      <w:lvlText w:val="%1"/>
      <w:lvlJc w:val="left"/>
      <w:pPr>
        <w:ind w:left="413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6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8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504"/>
      </w:pPr>
      <w:rPr>
        <w:rFonts w:hint="default"/>
        <w:lang w:val="ru-RU" w:eastAsia="en-US" w:bidi="ar-SA"/>
      </w:rPr>
    </w:lvl>
  </w:abstractNum>
  <w:abstractNum w:abstractNumId="9" w15:restartNumberingAfterBreak="0">
    <w:nsid w:val="4C824FD4"/>
    <w:multiLevelType w:val="multilevel"/>
    <w:tmpl w:val="B3CADAB6"/>
    <w:lvl w:ilvl="0">
      <w:start w:val="1"/>
      <w:numFmt w:val="decimal"/>
      <w:lvlText w:val="%1."/>
      <w:lvlJc w:val="left"/>
      <w:pPr>
        <w:ind w:left="4553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47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5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3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1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9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7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588"/>
      </w:pPr>
      <w:rPr>
        <w:rFonts w:hint="default"/>
        <w:lang w:val="ru-RU" w:eastAsia="en-US" w:bidi="ar-SA"/>
      </w:rPr>
    </w:lvl>
  </w:abstractNum>
  <w:abstractNum w:abstractNumId="10" w15:restartNumberingAfterBreak="0">
    <w:nsid w:val="71C2717C"/>
    <w:multiLevelType w:val="multilevel"/>
    <w:tmpl w:val="198ED85A"/>
    <w:lvl w:ilvl="0">
      <w:start w:val="1"/>
      <w:numFmt w:val="decimal"/>
      <w:lvlText w:val="%1"/>
      <w:lvlJc w:val="left"/>
      <w:pPr>
        <w:ind w:left="413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6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9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2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8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51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FF7"/>
    <w:rsid w:val="00184878"/>
    <w:rsid w:val="004268D1"/>
    <w:rsid w:val="005909A3"/>
    <w:rsid w:val="00874291"/>
    <w:rsid w:val="00AB1DCD"/>
    <w:rsid w:val="00AE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D74769"/>
  <w15:chartTrackingRefBased/>
  <w15:docId w15:val="{C0E8E559-1687-4830-87D9-14FA48D4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E6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6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E6F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AE6FF7"/>
    <w:pPr>
      <w:widowControl w:val="0"/>
      <w:autoSpaceDE w:val="0"/>
      <w:autoSpaceDN w:val="0"/>
      <w:ind w:left="413" w:firstLine="708"/>
      <w:jc w:val="both"/>
    </w:pPr>
    <w:rPr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AE6FF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0"/>
    <w:qFormat/>
    <w:rsid w:val="00AE6FF7"/>
    <w:pPr>
      <w:widowControl w:val="0"/>
      <w:autoSpaceDE w:val="0"/>
      <w:autoSpaceDN w:val="0"/>
      <w:ind w:left="2103" w:right="1820"/>
      <w:jc w:val="center"/>
    </w:pPr>
    <w:rPr>
      <w:b/>
      <w:bCs/>
      <w:sz w:val="28"/>
      <w:szCs w:val="28"/>
      <w:lang w:eastAsia="en-US"/>
    </w:rPr>
  </w:style>
  <w:style w:type="character" w:customStyle="1" w:styleId="a7">
    <w:name w:val="Заголовок Знак"/>
    <w:basedOn w:val="a0"/>
    <w:link w:val="a6"/>
    <w:uiPriority w:val="10"/>
    <w:rsid w:val="00AE6FF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AE6FF7"/>
    <w:pPr>
      <w:widowControl w:val="0"/>
      <w:autoSpaceDE w:val="0"/>
      <w:autoSpaceDN w:val="0"/>
      <w:ind w:left="413" w:firstLine="708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AE6FF7"/>
    <w:pPr>
      <w:widowControl w:val="0"/>
      <w:autoSpaceDE w:val="0"/>
      <w:autoSpaceDN w:val="0"/>
      <w:ind w:left="497"/>
    </w:pPr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268D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268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C9A18-8845-433D-9732-1A87A277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2310</Words>
  <Characters>13172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luzer</dc:creator>
  <cp:keywords/>
  <dc:description/>
  <cp:lastModifiedBy>luzer</cp:lastModifiedBy>
  <cp:revision>3</cp:revision>
  <cp:lastPrinted>2022-12-12T12:08:00Z</cp:lastPrinted>
  <dcterms:created xsi:type="dcterms:W3CDTF">2022-12-12T11:40:00Z</dcterms:created>
  <dcterms:modified xsi:type="dcterms:W3CDTF">2022-12-13T04:18:00Z</dcterms:modified>
</cp:coreProperties>
</file>